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96677" w14:textId="5A440A4C" w:rsidR="00143283" w:rsidRPr="00775254" w:rsidRDefault="001D0288" w:rsidP="006F21B7">
      <w:pPr>
        <w:spacing w:after="330" w:line="270" w:lineRule="atLeast"/>
        <w:jc w:val="center"/>
        <w:rPr>
          <w:rFonts w:asciiTheme="minorHAnsi" w:eastAsia="Times New Roman" w:hAnsiTheme="minorHAnsi" w:cstheme="minorHAnsi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</w:rPr>
        <w:t>STANDARDY OCHRONY MAŁOLETNICH PRZED KRZYWDZENIEM</w:t>
      </w:r>
    </w:p>
    <w:p w14:paraId="146CBB46" w14:textId="7A3FB374" w:rsidR="00143283" w:rsidRPr="00775254" w:rsidRDefault="00354788" w:rsidP="006F21B7">
      <w:pPr>
        <w:spacing w:after="240" w:line="270" w:lineRule="atLeast"/>
        <w:jc w:val="both"/>
        <w:divId w:val="1186747086"/>
        <w:rPr>
          <w:rFonts w:asciiTheme="minorHAnsi" w:eastAsia="Times New Roman" w:hAnsiTheme="minorHAnsi" w:cstheme="minorHAnsi"/>
          <w:i/>
        </w:rPr>
      </w:pPr>
      <w:r w:rsidRPr="00775254">
        <w:rPr>
          <w:rFonts w:asciiTheme="minorHAnsi" w:eastAsia="Times New Roman" w:hAnsiTheme="minorHAnsi" w:cstheme="minorHAnsi"/>
          <w:i/>
        </w:rPr>
        <w:t xml:space="preserve">Naczelną zasadą wszystkich działań podejmowanych przez </w:t>
      </w:r>
      <w:r w:rsidR="006F21B7" w:rsidRPr="00775254">
        <w:rPr>
          <w:rFonts w:asciiTheme="minorHAnsi" w:eastAsia="Times New Roman" w:hAnsiTheme="minorHAnsi" w:cstheme="minorHAnsi"/>
          <w:i/>
        </w:rPr>
        <w:t xml:space="preserve">pracowników zatrudnionych </w:t>
      </w:r>
      <w:r w:rsidR="006F21B7" w:rsidRPr="00775254">
        <w:rPr>
          <w:rFonts w:asciiTheme="minorHAnsi" w:eastAsia="Times New Roman" w:hAnsiTheme="minorHAnsi" w:cstheme="minorHAnsi"/>
          <w:i/>
        </w:rPr>
        <w:br/>
        <w:t>w</w:t>
      </w:r>
      <w:r w:rsidRPr="00775254">
        <w:rPr>
          <w:rFonts w:asciiTheme="minorHAnsi" w:eastAsia="Times New Roman" w:hAnsiTheme="minorHAnsi" w:cstheme="minorHAnsi"/>
          <w:i/>
        </w:rPr>
        <w:t xml:space="preserve"> </w:t>
      </w:r>
      <w:r w:rsidR="001D622E" w:rsidRPr="00775254">
        <w:rPr>
          <w:rFonts w:asciiTheme="minorHAnsi" w:eastAsia="Times New Roman" w:hAnsiTheme="minorHAnsi" w:cstheme="minorHAnsi"/>
          <w:i/>
        </w:rPr>
        <w:t>Szkole</w:t>
      </w:r>
      <w:r w:rsidR="006F21B7" w:rsidRPr="00775254">
        <w:rPr>
          <w:rFonts w:asciiTheme="minorHAnsi" w:eastAsia="Times New Roman" w:hAnsiTheme="minorHAnsi" w:cstheme="minorHAnsi"/>
          <w:i/>
        </w:rPr>
        <w:t xml:space="preserve"> Podstawowej </w:t>
      </w:r>
      <w:r w:rsidR="00720461" w:rsidRPr="00775254">
        <w:rPr>
          <w:rFonts w:asciiTheme="minorHAnsi" w:eastAsia="Times New Roman" w:hAnsiTheme="minorHAnsi" w:cstheme="minorHAnsi"/>
          <w:i/>
        </w:rPr>
        <w:t>nr 129 w Krakowie</w:t>
      </w:r>
      <w:r w:rsidRPr="00775254">
        <w:rPr>
          <w:rFonts w:asciiTheme="minorHAnsi" w:eastAsia="Times New Roman" w:hAnsiTheme="minorHAnsi" w:cstheme="minorHAnsi"/>
          <w:i/>
        </w:rPr>
        <w:t xml:space="preserve"> jest działanie dla dobra </w:t>
      </w:r>
      <w:r w:rsidR="001D622E" w:rsidRPr="00775254">
        <w:rPr>
          <w:rFonts w:asciiTheme="minorHAnsi" w:eastAsia="Times New Roman" w:hAnsiTheme="minorHAnsi" w:cstheme="minorHAnsi"/>
          <w:i/>
        </w:rPr>
        <w:t xml:space="preserve">każdego </w:t>
      </w:r>
      <w:r w:rsidRPr="00775254">
        <w:rPr>
          <w:rFonts w:asciiTheme="minorHAnsi" w:eastAsia="Times New Roman" w:hAnsiTheme="minorHAnsi" w:cstheme="minorHAnsi"/>
          <w:i/>
        </w:rPr>
        <w:t xml:space="preserve">dziecka i w jego najlepszym interesie. </w:t>
      </w:r>
      <w:r w:rsidR="001D622E" w:rsidRPr="00775254">
        <w:rPr>
          <w:rFonts w:asciiTheme="minorHAnsi" w:eastAsia="Times New Roman" w:hAnsiTheme="minorHAnsi" w:cstheme="minorHAnsi"/>
          <w:i/>
        </w:rPr>
        <w:t>Pracownicy</w:t>
      </w:r>
      <w:r w:rsidRPr="00775254">
        <w:rPr>
          <w:rFonts w:asciiTheme="minorHAnsi" w:eastAsia="Times New Roman" w:hAnsiTheme="minorHAnsi" w:cstheme="minorHAnsi"/>
          <w:i/>
        </w:rPr>
        <w:t xml:space="preserve"> traktują dziecko z szacunkiem oraz uwzględniają jego potrzeby. Niedopuszczalne jest sto</w:t>
      </w:r>
      <w:r w:rsidR="001D622E" w:rsidRPr="00775254">
        <w:rPr>
          <w:rFonts w:asciiTheme="minorHAnsi" w:eastAsia="Times New Roman" w:hAnsiTheme="minorHAnsi" w:cstheme="minorHAnsi"/>
          <w:i/>
        </w:rPr>
        <w:t>sowanie przez pracowników</w:t>
      </w:r>
      <w:r w:rsidRPr="00775254">
        <w:rPr>
          <w:rFonts w:asciiTheme="minorHAnsi" w:eastAsia="Times New Roman" w:hAnsiTheme="minorHAnsi" w:cstheme="minorHAnsi"/>
          <w:i/>
        </w:rPr>
        <w:t xml:space="preserve"> wobec dziecka przemocy w jakiejko</w:t>
      </w:r>
      <w:r w:rsidR="001D622E" w:rsidRPr="00775254">
        <w:rPr>
          <w:rFonts w:asciiTheme="minorHAnsi" w:eastAsia="Times New Roman" w:hAnsiTheme="minorHAnsi" w:cstheme="minorHAnsi"/>
          <w:i/>
        </w:rPr>
        <w:t>lwiek formie, a pracownicy</w:t>
      </w:r>
      <w:r w:rsidRPr="00775254">
        <w:rPr>
          <w:rFonts w:asciiTheme="minorHAnsi" w:eastAsia="Times New Roman" w:hAnsiTheme="minorHAnsi" w:cstheme="minorHAnsi"/>
          <w:i/>
        </w:rPr>
        <w:t xml:space="preserve"> realizując te cele, działa</w:t>
      </w:r>
      <w:r w:rsidR="001D622E" w:rsidRPr="00775254">
        <w:rPr>
          <w:rFonts w:asciiTheme="minorHAnsi" w:eastAsia="Times New Roman" w:hAnsiTheme="minorHAnsi" w:cstheme="minorHAnsi"/>
          <w:i/>
        </w:rPr>
        <w:t>ją</w:t>
      </w:r>
      <w:r w:rsidRPr="00775254">
        <w:rPr>
          <w:rFonts w:asciiTheme="minorHAnsi" w:eastAsia="Times New Roman" w:hAnsiTheme="minorHAnsi" w:cstheme="minorHAnsi"/>
          <w:i/>
        </w:rPr>
        <w:t xml:space="preserve"> w ramach obowiązującego prawa, </w:t>
      </w:r>
      <w:r w:rsidR="001D622E" w:rsidRPr="00775254">
        <w:rPr>
          <w:rFonts w:asciiTheme="minorHAnsi" w:eastAsia="Times New Roman" w:hAnsiTheme="minorHAnsi" w:cstheme="minorHAnsi"/>
          <w:i/>
        </w:rPr>
        <w:t xml:space="preserve">statutu szkoły, wprowadzonych regulaminów </w:t>
      </w:r>
      <w:r w:rsidR="006F21B7" w:rsidRPr="00775254">
        <w:rPr>
          <w:rFonts w:asciiTheme="minorHAnsi" w:eastAsia="Times New Roman" w:hAnsiTheme="minorHAnsi" w:cstheme="minorHAnsi"/>
          <w:i/>
        </w:rPr>
        <w:t xml:space="preserve">oraz </w:t>
      </w:r>
      <w:r w:rsidR="001D622E" w:rsidRPr="00775254">
        <w:rPr>
          <w:rFonts w:asciiTheme="minorHAnsi" w:eastAsia="Times New Roman" w:hAnsiTheme="minorHAnsi" w:cstheme="minorHAnsi"/>
          <w:i/>
        </w:rPr>
        <w:t xml:space="preserve">powierzonych im </w:t>
      </w:r>
      <w:r w:rsidR="006F21B7" w:rsidRPr="00775254">
        <w:rPr>
          <w:rFonts w:asciiTheme="minorHAnsi" w:eastAsia="Times New Roman" w:hAnsiTheme="minorHAnsi" w:cstheme="minorHAnsi"/>
          <w:i/>
        </w:rPr>
        <w:t>kompetencji</w:t>
      </w:r>
      <w:r w:rsidR="001D622E" w:rsidRPr="00775254">
        <w:rPr>
          <w:rFonts w:asciiTheme="minorHAnsi" w:eastAsia="Times New Roman" w:hAnsiTheme="minorHAnsi" w:cstheme="minorHAnsi"/>
          <w:i/>
        </w:rPr>
        <w:t xml:space="preserve"> określonych w zawartych indywidualnych umowach oraz zakresach czynności</w:t>
      </w:r>
      <w:r w:rsidR="006F21B7" w:rsidRPr="00775254">
        <w:rPr>
          <w:rFonts w:asciiTheme="minorHAnsi" w:eastAsia="Times New Roman" w:hAnsiTheme="minorHAnsi" w:cstheme="minorHAnsi"/>
          <w:i/>
        </w:rPr>
        <w:t>.</w:t>
      </w:r>
    </w:p>
    <w:p w14:paraId="2A593051" w14:textId="77777777" w:rsidR="006F21B7" w:rsidRPr="00775254" w:rsidRDefault="00354788" w:rsidP="001D622E">
      <w:pPr>
        <w:spacing w:line="270" w:lineRule="atLeast"/>
        <w:jc w:val="center"/>
        <w:divId w:val="1281187943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1.</w:t>
      </w:r>
    </w:p>
    <w:p w14:paraId="3A9F5CA2" w14:textId="77777777" w:rsidR="00C76682" w:rsidRPr="00775254" w:rsidRDefault="00C76682" w:rsidP="00C76682">
      <w:pPr>
        <w:jc w:val="both"/>
        <w:divId w:val="1281187943"/>
        <w:rPr>
          <w:rFonts w:asciiTheme="minorHAnsi" w:eastAsia="Times New Roman" w:hAnsiTheme="minorHAnsi" w:cstheme="minorHAnsi"/>
          <w:i/>
        </w:rPr>
      </w:pPr>
      <w:r w:rsidRPr="00775254">
        <w:rPr>
          <w:rFonts w:asciiTheme="minorHAnsi" w:eastAsia="Times New Roman" w:hAnsiTheme="minorHAnsi" w:cstheme="minorHAnsi"/>
        </w:rPr>
        <w:t>Ilekroć w niniejszym dokumencie, bez bliższego określenia, jest mowa o:</w:t>
      </w:r>
    </w:p>
    <w:p w14:paraId="0EB17817" w14:textId="08CE7BA7" w:rsidR="006F21B7" w:rsidRPr="00775254" w:rsidRDefault="0021592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</w:t>
      </w:r>
      <w:r w:rsidR="005C6597" w:rsidRPr="00775254">
        <w:rPr>
          <w:rFonts w:asciiTheme="minorHAnsi" w:eastAsia="Times New Roman" w:hAnsiTheme="minorHAnsi" w:cstheme="minorHAnsi"/>
        </w:rPr>
        <w:t>racownikach</w:t>
      </w:r>
      <w:r w:rsidRPr="00775254">
        <w:rPr>
          <w:rFonts w:asciiTheme="minorHAnsi" w:eastAsia="Times New Roman" w:hAnsiTheme="minorHAnsi" w:cstheme="minorHAnsi"/>
        </w:rPr>
        <w:t xml:space="preserve"> – należy przez to rozumieć wszystkich nauczycieli i pracowników administracji i obsługi zatrudnionych w szkole na podstawie umowy o pracę, a także </w:t>
      </w:r>
      <w:r w:rsidR="00354788" w:rsidRPr="00775254">
        <w:rPr>
          <w:rFonts w:asciiTheme="minorHAnsi" w:eastAsia="Times New Roman" w:hAnsiTheme="minorHAnsi" w:cstheme="minorHAnsi"/>
        </w:rPr>
        <w:t>umowy cywil</w:t>
      </w:r>
      <w:r w:rsidRPr="00775254">
        <w:rPr>
          <w:rFonts w:asciiTheme="minorHAnsi" w:eastAsia="Times New Roman" w:hAnsiTheme="minorHAnsi" w:cstheme="minorHAnsi"/>
        </w:rPr>
        <w:t>noprawnej, wolontariatu</w:t>
      </w:r>
      <w:r w:rsidR="006F21B7" w:rsidRPr="00775254">
        <w:rPr>
          <w:rFonts w:asciiTheme="minorHAnsi" w:eastAsia="Times New Roman" w:hAnsiTheme="minorHAnsi" w:cstheme="minorHAnsi"/>
        </w:rPr>
        <w:t xml:space="preserve"> lub osob</w:t>
      </w:r>
      <w:r w:rsidRPr="00775254">
        <w:rPr>
          <w:rFonts w:asciiTheme="minorHAnsi" w:eastAsia="Times New Roman" w:hAnsiTheme="minorHAnsi" w:cstheme="minorHAnsi"/>
        </w:rPr>
        <w:t>y</w:t>
      </w:r>
      <w:r w:rsidR="006F21B7" w:rsidRPr="00775254">
        <w:rPr>
          <w:rFonts w:asciiTheme="minorHAnsi" w:eastAsia="Times New Roman" w:hAnsiTheme="minorHAnsi" w:cstheme="minorHAnsi"/>
        </w:rPr>
        <w:t xml:space="preserve"> odbywając</w:t>
      </w:r>
      <w:r w:rsidR="00720461" w:rsidRPr="00775254">
        <w:rPr>
          <w:rFonts w:asciiTheme="minorHAnsi" w:eastAsia="Times New Roman" w:hAnsiTheme="minorHAnsi" w:cstheme="minorHAnsi"/>
        </w:rPr>
        <w:t>e</w:t>
      </w:r>
      <w:r w:rsidR="006F21B7" w:rsidRPr="00775254">
        <w:rPr>
          <w:rFonts w:asciiTheme="minorHAnsi" w:eastAsia="Times New Roman" w:hAnsiTheme="minorHAnsi" w:cstheme="minorHAnsi"/>
        </w:rPr>
        <w:t xml:space="preserve"> staż</w:t>
      </w:r>
      <w:r w:rsidRPr="00775254">
        <w:rPr>
          <w:rFonts w:asciiTheme="minorHAnsi" w:eastAsia="Times New Roman" w:hAnsiTheme="minorHAnsi" w:cstheme="minorHAnsi"/>
        </w:rPr>
        <w:t>;</w:t>
      </w:r>
    </w:p>
    <w:p w14:paraId="4958B789" w14:textId="45882DA6" w:rsidR="006F21B7" w:rsidRPr="00775254" w:rsidRDefault="0021592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dziecku – należy przez to rozumieć każdego ucz</w:t>
      </w:r>
      <w:r w:rsidR="00720461" w:rsidRPr="00775254">
        <w:rPr>
          <w:rFonts w:asciiTheme="minorHAnsi" w:eastAsia="Times New Roman" w:hAnsiTheme="minorHAnsi" w:cstheme="minorHAnsi"/>
        </w:rPr>
        <w:t xml:space="preserve">nia </w:t>
      </w:r>
      <w:r w:rsidRPr="00775254">
        <w:rPr>
          <w:rFonts w:asciiTheme="minorHAnsi" w:eastAsia="Times New Roman" w:hAnsiTheme="minorHAnsi" w:cstheme="minorHAnsi"/>
        </w:rPr>
        <w:t>do ukończenia 18. roku życia;</w:t>
      </w:r>
    </w:p>
    <w:p w14:paraId="6B85F0E9" w14:textId="77777777" w:rsidR="006F21B7" w:rsidRPr="00775254" w:rsidRDefault="0021592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opiekunem</w:t>
      </w:r>
      <w:r w:rsidR="002C137E" w:rsidRPr="00775254">
        <w:rPr>
          <w:rFonts w:asciiTheme="minorHAnsi" w:eastAsia="Times New Roman" w:hAnsiTheme="minorHAnsi" w:cstheme="minorHAnsi"/>
        </w:rPr>
        <w:t xml:space="preserve"> dziecka</w:t>
      </w:r>
      <w:r w:rsidRPr="00775254">
        <w:rPr>
          <w:rFonts w:asciiTheme="minorHAnsi" w:eastAsia="Times New Roman" w:hAnsiTheme="minorHAnsi" w:cstheme="minorHAnsi"/>
        </w:rPr>
        <w:t>– należy przez to rozumieć jego</w:t>
      </w:r>
      <w:r w:rsidR="00354788" w:rsidRPr="00775254">
        <w:rPr>
          <w:rFonts w:asciiTheme="minorHAnsi" w:eastAsia="Times New Roman" w:hAnsiTheme="minorHAnsi" w:cstheme="minorHAnsi"/>
        </w:rPr>
        <w:t xml:space="preserve"> rodzic</w:t>
      </w:r>
      <w:r w:rsidRPr="00775254">
        <w:rPr>
          <w:rFonts w:asciiTheme="minorHAnsi" w:eastAsia="Times New Roman" w:hAnsiTheme="minorHAnsi" w:cstheme="minorHAnsi"/>
        </w:rPr>
        <w:t>a</w:t>
      </w:r>
      <w:r w:rsidR="00354788" w:rsidRPr="00775254">
        <w:rPr>
          <w:rFonts w:asciiTheme="minorHAnsi" w:eastAsia="Times New Roman" w:hAnsiTheme="minorHAnsi" w:cstheme="minorHAnsi"/>
        </w:rPr>
        <w:t xml:space="preserve"> lub opiekun</w:t>
      </w:r>
      <w:r w:rsidRPr="00775254">
        <w:rPr>
          <w:rFonts w:asciiTheme="minorHAnsi" w:eastAsia="Times New Roman" w:hAnsiTheme="minorHAnsi" w:cstheme="minorHAnsi"/>
        </w:rPr>
        <w:t>a prawnego, którym jest również rodzic zastępczy;</w:t>
      </w:r>
    </w:p>
    <w:p w14:paraId="0C781B4D" w14:textId="2A5D5476" w:rsidR="006F21B7" w:rsidRPr="00775254" w:rsidRDefault="00FB7C9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zgodzie rodzica – należy przez to rozumieć </w:t>
      </w:r>
      <w:r w:rsidR="00354788" w:rsidRPr="00775254">
        <w:rPr>
          <w:rFonts w:asciiTheme="minorHAnsi" w:eastAsia="Times New Roman" w:hAnsiTheme="minorHAnsi" w:cstheme="minorHAnsi"/>
        </w:rPr>
        <w:t>zgodę co najm</w:t>
      </w:r>
      <w:r w:rsidRPr="00775254">
        <w:rPr>
          <w:rFonts w:asciiTheme="minorHAnsi" w:eastAsia="Times New Roman" w:hAnsiTheme="minorHAnsi" w:cstheme="minorHAnsi"/>
        </w:rPr>
        <w:t>niej jednego z</w:t>
      </w:r>
      <w:r w:rsidR="00720461" w:rsidRPr="00775254">
        <w:rPr>
          <w:rFonts w:asciiTheme="minorHAnsi" w:eastAsia="Times New Roman" w:hAnsiTheme="minorHAnsi" w:cstheme="minorHAnsi"/>
        </w:rPr>
        <w:t xml:space="preserve"> rodziców dziecka</w:t>
      </w:r>
      <w:r w:rsidRPr="00775254">
        <w:rPr>
          <w:rFonts w:asciiTheme="minorHAnsi" w:eastAsia="Times New Roman" w:hAnsiTheme="minorHAnsi" w:cstheme="minorHAnsi"/>
        </w:rPr>
        <w:t>;</w:t>
      </w:r>
    </w:p>
    <w:p w14:paraId="76BC07CD" w14:textId="245CFB31" w:rsidR="006F21B7" w:rsidRPr="00775254" w:rsidRDefault="00FB7C9F" w:rsidP="00706B02">
      <w:pPr>
        <w:pStyle w:val="Akapitzlist"/>
        <w:numPr>
          <w:ilvl w:val="0"/>
          <w:numId w:val="4"/>
        </w:numPr>
        <w:spacing w:after="240"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krzywdzenie dziecka – </w:t>
      </w:r>
      <w:r w:rsidR="00354788" w:rsidRPr="00775254">
        <w:rPr>
          <w:rFonts w:asciiTheme="minorHAnsi" w:eastAsia="Times New Roman" w:hAnsiTheme="minorHAnsi" w:cstheme="minorHAnsi"/>
        </w:rPr>
        <w:t>należy rozumieć popełnienie czynu zabronionego lub czynu karalnego na szkodę d</w:t>
      </w:r>
      <w:r w:rsidR="00720461" w:rsidRPr="00775254">
        <w:rPr>
          <w:rFonts w:asciiTheme="minorHAnsi" w:eastAsia="Times New Roman" w:hAnsiTheme="minorHAnsi" w:cstheme="minorHAnsi"/>
        </w:rPr>
        <w:t xml:space="preserve">ziecka przez jakąkolwiek osobę </w:t>
      </w:r>
      <w:r w:rsidR="00354788" w:rsidRPr="00775254">
        <w:rPr>
          <w:rFonts w:asciiTheme="minorHAnsi" w:eastAsia="Times New Roman" w:hAnsiTheme="minorHAnsi" w:cstheme="minorHAnsi"/>
        </w:rPr>
        <w:t>lub zagrożenie dobra dziecka, w tym jego zaniedbywanie.</w:t>
      </w:r>
    </w:p>
    <w:p w14:paraId="26843178" w14:textId="77777777" w:rsidR="006F21B7" w:rsidRPr="00775254" w:rsidRDefault="00354788" w:rsidP="005C6597">
      <w:pPr>
        <w:spacing w:line="270" w:lineRule="atLeast"/>
        <w:jc w:val="center"/>
        <w:divId w:val="1939436652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2.</w:t>
      </w:r>
    </w:p>
    <w:p w14:paraId="386A94F2" w14:textId="64E0E9FA" w:rsidR="006F21B7" w:rsidRPr="00775254" w:rsidRDefault="005C6597" w:rsidP="00C05F37">
      <w:pPr>
        <w:pStyle w:val="Akapitzlist"/>
        <w:numPr>
          <w:ilvl w:val="0"/>
          <w:numId w:val="5"/>
        </w:numPr>
        <w:spacing w:line="270" w:lineRule="atLeast"/>
        <w:ind w:left="284" w:hanging="284"/>
        <w:jc w:val="both"/>
        <w:divId w:val="1939436652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Pracownicy</w:t>
      </w:r>
      <w:r w:rsidR="00354788" w:rsidRPr="00775254">
        <w:rPr>
          <w:rFonts w:asciiTheme="minorHAnsi" w:eastAsia="Times New Roman" w:hAnsiTheme="minorHAnsi" w:cstheme="minorHAnsi"/>
        </w:rPr>
        <w:t xml:space="preserve"> posiada</w:t>
      </w:r>
      <w:r w:rsidRPr="00775254">
        <w:rPr>
          <w:rFonts w:asciiTheme="minorHAnsi" w:eastAsia="Times New Roman" w:hAnsiTheme="minorHAnsi" w:cstheme="minorHAnsi"/>
        </w:rPr>
        <w:t>ją</w:t>
      </w:r>
      <w:r w:rsidR="00354788" w:rsidRPr="00775254">
        <w:rPr>
          <w:rFonts w:asciiTheme="minorHAnsi" w:eastAsia="Times New Roman" w:hAnsiTheme="minorHAnsi" w:cstheme="minorHAnsi"/>
        </w:rPr>
        <w:t xml:space="preserve"> wiedzę i w ramach wykonywanych obowiązków zwraca</w:t>
      </w:r>
      <w:r w:rsidRPr="00775254">
        <w:rPr>
          <w:rFonts w:asciiTheme="minorHAnsi" w:eastAsia="Times New Roman" w:hAnsiTheme="minorHAnsi" w:cstheme="minorHAnsi"/>
        </w:rPr>
        <w:t>ją</w:t>
      </w:r>
      <w:r w:rsidR="00354788" w:rsidRPr="00775254">
        <w:rPr>
          <w:rFonts w:asciiTheme="minorHAnsi" w:eastAsia="Times New Roman" w:hAnsiTheme="minorHAnsi" w:cstheme="minorHAnsi"/>
        </w:rPr>
        <w:t xml:space="preserve"> uwagę na czy</w:t>
      </w:r>
      <w:r w:rsidR="00C05F37" w:rsidRPr="00775254">
        <w:rPr>
          <w:rFonts w:asciiTheme="minorHAnsi" w:eastAsia="Times New Roman" w:hAnsiTheme="minorHAnsi" w:cstheme="minorHAnsi"/>
        </w:rPr>
        <w:t>nniki ryzyka krzywdzenia dzieci</w:t>
      </w:r>
      <w:r w:rsidR="00706B02" w:rsidRPr="00775254">
        <w:rPr>
          <w:rFonts w:asciiTheme="minorHAnsi" w:eastAsia="Times New Roman" w:hAnsiTheme="minorHAnsi" w:cstheme="minorHAnsi"/>
        </w:rPr>
        <w:t xml:space="preserve"> i</w:t>
      </w:r>
      <w:r w:rsidR="00C05F37" w:rsidRPr="00775254">
        <w:rPr>
          <w:rFonts w:asciiTheme="minorHAnsi" w:eastAsia="Times New Roman" w:hAnsiTheme="minorHAnsi" w:cstheme="minorHAnsi"/>
        </w:rPr>
        <w:t xml:space="preserve"> monitorują</w:t>
      </w:r>
      <w:r w:rsidR="00706B02" w:rsidRPr="00775254">
        <w:rPr>
          <w:rFonts w:asciiTheme="minorHAnsi" w:eastAsia="Times New Roman" w:hAnsiTheme="minorHAnsi" w:cstheme="minorHAnsi"/>
        </w:rPr>
        <w:t xml:space="preserve"> sytuację </w:t>
      </w:r>
      <w:r w:rsidR="00720461" w:rsidRPr="00775254">
        <w:rPr>
          <w:rFonts w:asciiTheme="minorHAnsi" w:eastAsia="Times New Roman" w:hAnsiTheme="minorHAnsi" w:cstheme="minorHAnsi"/>
        </w:rPr>
        <w:t>oraz</w:t>
      </w:r>
      <w:r w:rsidR="00706B02" w:rsidRPr="00775254">
        <w:rPr>
          <w:rFonts w:asciiTheme="minorHAnsi" w:eastAsia="Times New Roman" w:hAnsiTheme="minorHAnsi" w:cstheme="minorHAnsi"/>
        </w:rPr>
        <w:t xml:space="preserve"> ich dobrostan</w:t>
      </w:r>
      <w:r w:rsidR="00C05F37" w:rsidRPr="00775254">
        <w:rPr>
          <w:rFonts w:asciiTheme="minorHAnsi" w:eastAsia="Times New Roman" w:hAnsiTheme="minorHAnsi" w:cstheme="minorHAnsi"/>
        </w:rPr>
        <w:t>.</w:t>
      </w:r>
    </w:p>
    <w:p w14:paraId="6BE0E546" w14:textId="77777777" w:rsidR="006F21B7" w:rsidRPr="00775254" w:rsidRDefault="00354788" w:rsidP="004B0DD4">
      <w:pPr>
        <w:pStyle w:val="Akapitzlist"/>
        <w:numPr>
          <w:ilvl w:val="0"/>
          <w:numId w:val="5"/>
        </w:numPr>
        <w:spacing w:line="270" w:lineRule="atLeast"/>
        <w:ind w:left="284" w:hanging="284"/>
        <w:jc w:val="both"/>
        <w:divId w:val="1939436652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przypadku zidentyfikowania czynni</w:t>
      </w:r>
      <w:r w:rsidR="005C6597" w:rsidRPr="00775254">
        <w:rPr>
          <w:rFonts w:asciiTheme="minorHAnsi" w:eastAsia="Times New Roman" w:hAnsiTheme="minorHAnsi" w:cstheme="minorHAnsi"/>
        </w:rPr>
        <w:t xml:space="preserve">ków ryzyka pracownik </w:t>
      </w:r>
      <w:r w:rsidR="00C05F37" w:rsidRPr="00775254">
        <w:rPr>
          <w:rFonts w:asciiTheme="minorHAnsi" w:eastAsia="Times New Roman" w:hAnsiTheme="minorHAnsi" w:cstheme="minorHAnsi"/>
        </w:rPr>
        <w:t xml:space="preserve">ma obowiązek zgłoszenia tego do dyrektora szkoły, który podejmuje stosowne działania, w tym </w:t>
      </w:r>
      <w:r w:rsidR="00360D16" w:rsidRPr="00775254">
        <w:rPr>
          <w:rFonts w:asciiTheme="minorHAnsi" w:eastAsia="Times New Roman" w:hAnsiTheme="minorHAnsi" w:cstheme="minorHAnsi"/>
        </w:rPr>
        <w:t>przedstawia rodzicom dostępną ofertę wsparcia</w:t>
      </w:r>
      <w:r w:rsidRPr="00775254">
        <w:rPr>
          <w:rFonts w:asciiTheme="minorHAnsi" w:eastAsia="Times New Roman" w:hAnsiTheme="minorHAnsi" w:cstheme="minorHAnsi"/>
        </w:rPr>
        <w:t>.</w:t>
      </w:r>
    </w:p>
    <w:p w14:paraId="2DC894B5" w14:textId="77777777" w:rsidR="00C05F37" w:rsidRPr="00775254" w:rsidRDefault="00354788" w:rsidP="00360D16">
      <w:pPr>
        <w:spacing w:line="270" w:lineRule="atLeast"/>
        <w:jc w:val="center"/>
        <w:divId w:val="141431473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3.</w:t>
      </w:r>
    </w:p>
    <w:p w14:paraId="02FDBB59" w14:textId="2E1B70DC" w:rsidR="00143283" w:rsidRPr="00775254" w:rsidRDefault="00C05F37" w:rsidP="00131EF2">
      <w:pPr>
        <w:pStyle w:val="Akapitzlist"/>
        <w:numPr>
          <w:ilvl w:val="0"/>
          <w:numId w:val="12"/>
        </w:numPr>
        <w:spacing w:line="270" w:lineRule="atLeast"/>
        <w:ind w:left="284" w:hanging="284"/>
        <w:jc w:val="both"/>
        <w:divId w:val="14143147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Rekrutacja </w:t>
      </w:r>
      <w:r w:rsidR="00131EF2" w:rsidRPr="00775254">
        <w:rPr>
          <w:rFonts w:asciiTheme="minorHAnsi" w:eastAsia="Times New Roman" w:hAnsiTheme="minorHAnsi" w:cstheme="minorHAnsi"/>
        </w:rPr>
        <w:t>nauczycieli</w:t>
      </w:r>
      <w:r w:rsidRPr="00775254">
        <w:rPr>
          <w:rFonts w:asciiTheme="minorHAnsi" w:eastAsia="Times New Roman" w:hAnsiTheme="minorHAnsi" w:cstheme="minorHAnsi"/>
        </w:rPr>
        <w:t xml:space="preserve"> </w:t>
      </w:r>
      <w:r w:rsidR="00354788" w:rsidRPr="00775254">
        <w:rPr>
          <w:rFonts w:asciiTheme="minorHAnsi" w:eastAsia="Times New Roman" w:hAnsiTheme="minorHAnsi" w:cstheme="minorHAnsi"/>
        </w:rPr>
        <w:t>od</w:t>
      </w:r>
      <w:r w:rsidR="00131EF2" w:rsidRPr="00775254">
        <w:rPr>
          <w:rFonts w:asciiTheme="minorHAnsi" w:eastAsia="Times New Roman" w:hAnsiTheme="minorHAnsi" w:cstheme="minorHAnsi"/>
        </w:rPr>
        <w:t>bywa się zgodnie z zasadami określonymi w ustawie – Karta Nauczyciela z</w:t>
      </w:r>
      <w:r w:rsidR="00720461" w:rsidRPr="00775254">
        <w:rPr>
          <w:rFonts w:asciiTheme="minorHAnsi" w:eastAsia="Times New Roman" w:hAnsiTheme="minorHAnsi" w:cstheme="minorHAnsi"/>
        </w:rPr>
        <w:t xml:space="preserve"> uwzględnieniem</w:t>
      </w:r>
      <w:r w:rsidR="00131EF2" w:rsidRPr="00775254">
        <w:rPr>
          <w:rFonts w:asciiTheme="minorHAnsi" w:eastAsia="Times New Roman" w:hAnsiTheme="minorHAnsi" w:cstheme="minorHAnsi"/>
        </w:rPr>
        <w:t xml:space="preserve"> o</w:t>
      </w:r>
      <w:r w:rsidR="00131EF2" w:rsidRPr="00775254">
        <w:rPr>
          <w:rFonts w:asciiTheme="minorHAnsi" w:hAnsiTheme="minorHAnsi" w:cstheme="minorHAnsi"/>
          <w:shd w:val="clear" w:color="auto" w:fill="FFFFFF"/>
        </w:rPr>
        <w:t>bowiązku weryfikacji kandydata do zatrudnienia w</w:t>
      </w:r>
      <w:r w:rsidR="00720461" w:rsidRPr="00775254">
        <w:rPr>
          <w:rFonts w:asciiTheme="minorHAnsi" w:hAnsiTheme="minorHAnsi" w:cstheme="minorHAnsi"/>
          <w:shd w:val="clear" w:color="auto" w:fill="FFFFFF"/>
        </w:rPr>
        <w:t xml:space="preserve"> Krajowym Rejestrze Karnym, w</w:t>
      </w:r>
      <w:r w:rsidR="00131EF2" w:rsidRPr="00775254">
        <w:rPr>
          <w:rFonts w:asciiTheme="minorHAnsi" w:hAnsiTheme="minorHAnsi" w:cstheme="minorHAnsi"/>
          <w:shd w:val="clear" w:color="auto" w:fill="FFFFFF"/>
        </w:rPr>
        <w:t xml:space="preserve"> Centralnym Rejestrze Orzeczeń Dyscyplinarnych oraz w Rejestrze Sprawców Przestępstw na tle Seksualnym.</w:t>
      </w:r>
    </w:p>
    <w:p w14:paraId="5B0905C5" w14:textId="77777777" w:rsidR="00360D16" w:rsidRPr="00775254" w:rsidRDefault="00131EF2" w:rsidP="00360D16">
      <w:pPr>
        <w:pStyle w:val="Akapitzlist"/>
        <w:numPr>
          <w:ilvl w:val="0"/>
          <w:numId w:val="12"/>
        </w:numPr>
        <w:spacing w:line="270" w:lineRule="atLeast"/>
        <w:ind w:left="284" w:hanging="284"/>
        <w:jc w:val="both"/>
        <w:divId w:val="141431473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Rekrutacja pracowników administracji i obsługi odbywa się na zasadach określonych </w:t>
      </w:r>
      <w:r w:rsidRPr="00775254">
        <w:rPr>
          <w:rFonts w:asciiTheme="minorHAnsi" w:eastAsia="Times New Roman" w:hAnsiTheme="minorHAnsi" w:cstheme="minorHAnsi"/>
        </w:rPr>
        <w:br/>
        <w:t>w ustawie o pracownikach samorządowych i przepisach wykonawczych oraz</w:t>
      </w:r>
      <w:r w:rsidR="005469CF" w:rsidRPr="00775254">
        <w:rPr>
          <w:rFonts w:asciiTheme="minorHAnsi" w:eastAsia="Times New Roman" w:hAnsiTheme="minorHAnsi" w:cstheme="minorHAnsi"/>
        </w:rPr>
        <w:t xml:space="preserve"> o</w:t>
      </w:r>
      <w:r w:rsidR="005469CF" w:rsidRPr="00775254">
        <w:rPr>
          <w:rFonts w:asciiTheme="minorHAnsi" w:hAnsiTheme="minorHAnsi" w:cstheme="minorHAnsi"/>
          <w:shd w:val="clear" w:color="auto" w:fill="FFFFFF"/>
        </w:rPr>
        <w:t>bowiązku weryfikacji kandydata do zatrudnienia w Rejestrze Sprawców Przestępstw na tle Seksualnym.</w:t>
      </w:r>
    </w:p>
    <w:p w14:paraId="042F3881" w14:textId="77777777" w:rsidR="005469CF" w:rsidRPr="00775254" w:rsidRDefault="00354788" w:rsidP="005469CF">
      <w:pPr>
        <w:spacing w:line="270" w:lineRule="atLeast"/>
        <w:jc w:val="center"/>
        <w:divId w:val="496313595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4.</w:t>
      </w:r>
    </w:p>
    <w:p w14:paraId="2297607E" w14:textId="7E1B0F06" w:rsidR="004B0DD4" w:rsidRPr="00775254" w:rsidRDefault="005469CF" w:rsidP="004B0DD4">
      <w:pPr>
        <w:spacing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Pracownicy</w:t>
      </w:r>
      <w:r w:rsidR="00354788" w:rsidRPr="00775254">
        <w:rPr>
          <w:rFonts w:asciiTheme="minorHAnsi" w:eastAsia="Times New Roman" w:hAnsiTheme="minorHAnsi" w:cstheme="minorHAnsi"/>
        </w:rPr>
        <w:t xml:space="preserve"> </w:t>
      </w:r>
      <w:r w:rsidRPr="00775254">
        <w:rPr>
          <w:rFonts w:asciiTheme="minorHAnsi" w:eastAsia="Times New Roman" w:hAnsiTheme="minorHAnsi" w:cstheme="minorHAnsi"/>
        </w:rPr>
        <w:t xml:space="preserve">mają </w:t>
      </w:r>
      <w:r w:rsidR="00354788" w:rsidRPr="00775254">
        <w:rPr>
          <w:rFonts w:asciiTheme="minorHAnsi" w:eastAsia="Times New Roman" w:hAnsiTheme="minorHAnsi" w:cstheme="minorHAnsi"/>
        </w:rPr>
        <w:t>zna</w:t>
      </w:r>
      <w:r w:rsidRPr="00775254">
        <w:rPr>
          <w:rFonts w:asciiTheme="minorHAnsi" w:eastAsia="Times New Roman" w:hAnsiTheme="minorHAnsi" w:cstheme="minorHAnsi"/>
        </w:rPr>
        <w:t>ć i stosować</w:t>
      </w:r>
      <w:r w:rsidR="00354788" w:rsidRPr="00775254">
        <w:rPr>
          <w:rFonts w:asciiTheme="minorHAnsi" w:eastAsia="Times New Roman" w:hAnsiTheme="minorHAnsi" w:cstheme="minorHAnsi"/>
        </w:rPr>
        <w:t xml:space="preserve"> zasad</w:t>
      </w:r>
      <w:r w:rsidRPr="00775254">
        <w:rPr>
          <w:rFonts w:asciiTheme="minorHAnsi" w:eastAsia="Times New Roman" w:hAnsiTheme="minorHAnsi" w:cstheme="minorHAnsi"/>
        </w:rPr>
        <w:t>y bezpiecznych relacji z dzieckiem</w:t>
      </w:r>
      <w:r w:rsidR="00354788" w:rsidRPr="00775254">
        <w:rPr>
          <w:rFonts w:asciiTheme="minorHAnsi" w:eastAsia="Times New Roman" w:hAnsiTheme="minorHAnsi" w:cstheme="minorHAnsi"/>
        </w:rPr>
        <w:t xml:space="preserve"> ustalone w </w:t>
      </w:r>
      <w:r w:rsidRPr="00775254">
        <w:rPr>
          <w:rFonts w:asciiTheme="minorHAnsi" w:eastAsia="Times New Roman" w:hAnsiTheme="minorHAnsi" w:cstheme="minorHAnsi"/>
        </w:rPr>
        <w:t xml:space="preserve">szkole na podstawie </w:t>
      </w:r>
      <w:r w:rsidR="004B0DD4" w:rsidRPr="00775254">
        <w:rPr>
          <w:rFonts w:asciiTheme="minorHAnsi" w:eastAsia="Times New Roman" w:hAnsiTheme="minorHAnsi" w:cstheme="minorHAnsi"/>
        </w:rPr>
        <w:t xml:space="preserve">obowiązujących przepisów prawa, </w:t>
      </w:r>
      <w:r w:rsidRPr="00775254">
        <w:rPr>
          <w:rFonts w:asciiTheme="minorHAnsi" w:eastAsia="Times New Roman" w:hAnsiTheme="minorHAnsi" w:cstheme="minorHAnsi"/>
        </w:rPr>
        <w:t xml:space="preserve">statutu, regulaminu pracy </w:t>
      </w:r>
      <w:r w:rsidR="004B0DD4" w:rsidRPr="00775254">
        <w:rPr>
          <w:rFonts w:asciiTheme="minorHAnsi" w:eastAsia="Times New Roman" w:hAnsiTheme="minorHAnsi" w:cstheme="minorHAnsi"/>
        </w:rPr>
        <w:t>i innych przepisów wewnętrznych</w:t>
      </w:r>
      <w:r w:rsidR="001E7FB4" w:rsidRPr="00775254">
        <w:rPr>
          <w:rFonts w:asciiTheme="minorHAnsi" w:eastAsia="Times New Roman" w:hAnsiTheme="minorHAnsi" w:cstheme="minorHAnsi"/>
        </w:rPr>
        <w:t>, w szczególności:</w:t>
      </w:r>
    </w:p>
    <w:p w14:paraId="7865980E" w14:textId="03F9BDE1" w:rsidR="001E7FB4" w:rsidRPr="0077525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relacja z uczniami</w:t>
      </w:r>
      <w:r w:rsidR="00720461" w:rsidRPr="00775254">
        <w:rPr>
          <w:rFonts w:asciiTheme="minorHAnsi" w:eastAsia="Times New Roman" w:hAnsiTheme="minorHAnsi" w:cstheme="minorHAnsi"/>
        </w:rPr>
        <w:t xml:space="preserve"> </w:t>
      </w:r>
      <w:r w:rsidRPr="00775254">
        <w:rPr>
          <w:rFonts w:asciiTheme="minorHAnsi" w:eastAsia="Times New Roman" w:hAnsiTheme="minorHAnsi" w:cstheme="minorHAnsi"/>
        </w:rPr>
        <w:t>powinna być profesjonalna, komunikaty bądź działania wobec ucznia powinny być odpowiednie do sytuacji, bezpieczne, uzas</w:t>
      </w:r>
      <w:r w:rsidR="00720461" w:rsidRPr="00775254">
        <w:rPr>
          <w:rFonts w:asciiTheme="minorHAnsi" w:eastAsia="Times New Roman" w:hAnsiTheme="minorHAnsi" w:cstheme="minorHAnsi"/>
        </w:rPr>
        <w:t>adnione i zrozumiałe dla niego</w:t>
      </w:r>
      <w:r w:rsidR="00AC2145" w:rsidRPr="00775254">
        <w:rPr>
          <w:rFonts w:asciiTheme="minorHAnsi" w:eastAsia="Times New Roman" w:hAnsiTheme="minorHAnsi" w:cstheme="minorHAnsi"/>
        </w:rPr>
        <w:t>;</w:t>
      </w:r>
    </w:p>
    <w:p w14:paraId="1E1857B4" w14:textId="2CF820E6" w:rsidR="001E7FB4" w:rsidRPr="0077525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nie wolno w obecności uczniów niestosownie żartować, używać wulgaryzmów, wykonywać obraźliwych gestów, wypowiadać treści o zabarwieniu seksualnym</w:t>
      </w:r>
      <w:r w:rsidR="00AC2145" w:rsidRPr="00775254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AC2145" w:rsidRPr="00775254">
        <w:rPr>
          <w:rFonts w:asciiTheme="minorHAnsi" w:eastAsia="Times New Roman" w:hAnsiTheme="minorHAnsi" w:cstheme="minorHAnsi"/>
        </w:rPr>
        <w:t>przemocowym</w:t>
      </w:r>
      <w:proofErr w:type="spellEnd"/>
      <w:r w:rsidR="00AC2145" w:rsidRPr="00775254">
        <w:rPr>
          <w:rFonts w:asciiTheme="minorHAnsi" w:eastAsia="Times New Roman" w:hAnsiTheme="minorHAnsi" w:cstheme="minorHAnsi"/>
        </w:rPr>
        <w:t>;</w:t>
      </w:r>
    </w:p>
    <w:p w14:paraId="26E943AC" w14:textId="60619A40" w:rsidR="001E7FB4" w:rsidRPr="0077525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lastRenderedPageBreak/>
        <w:t xml:space="preserve">kontakty </w:t>
      </w:r>
      <w:r w:rsidR="0023585B" w:rsidRPr="00775254">
        <w:rPr>
          <w:rFonts w:asciiTheme="minorHAnsi" w:eastAsia="Times New Roman" w:hAnsiTheme="minorHAnsi" w:cstheme="minorHAnsi"/>
        </w:rPr>
        <w:t xml:space="preserve">z uczniami </w:t>
      </w:r>
      <w:r w:rsidRPr="00775254">
        <w:rPr>
          <w:rFonts w:asciiTheme="minorHAnsi" w:eastAsia="Times New Roman" w:hAnsiTheme="minorHAnsi" w:cstheme="minorHAnsi"/>
        </w:rPr>
        <w:t>powinny być nacechowane szacunkiem, cierpliwością, życzliwością, dbałością o bezpieczeństwo fizyczne i psychiczne konkretnego ucznia i uczniów pozostałych</w:t>
      </w:r>
      <w:r w:rsidR="00AC2145" w:rsidRPr="00775254">
        <w:rPr>
          <w:rFonts w:asciiTheme="minorHAnsi" w:eastAsia="Times New Roman" w:hAnsiTheme="minorHAnsi" w:cstheme="minorHAnsi"/>
        </w:rPr>
        <w:t>;</w:t>
      </w:r>
    </w:p>
    <w:p w14:paraId="5DD5E890" w14:textId="782F15C9" w:rsidR="001E7FB4" w:rsidRPr="0077525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nie wolno stosować</w:t>
      </w:r>
      <w:r w:rsidR="00F94254" w:rsidRPr="00775254">
        <w:rPr>
          <w:rFonts w:asciiTheme="minorHAnsi" w:eastAsia="Times New Roman" w:hAnsiTheme="minorHAnsi" w:cstheme="minorHAnsi"/>
        </w:rPr>
        <w:t xml:space="preserve"> wobec ucznia zachowań</w:t>
      </w:r>
      <w:r w:rsidRPr="00775254">
        <w:rPr>
          <w:rFonts w:asciiTheme="minorHAnsi" w:eastAsia="Times New Roman" w:hAnsiTheme="minorHAnsi" w:cstheme="minorHAnsi"/>
        </w:rPr>
        <w:t xml:space="preserve"> </w:t>
      </w:r>
      <w:r w:rsidR="00F94254" w:rsidRPr="00775254">
        <w:rPr>
          <w:rFonts w:asciiTheme="minorHAnsi" w:eastAsia="Times New Roman" w:hAnsiTheme="minorHAnsi" w:cstheme="minorHAnsi"/>
        </w:rPr>
        <w:t xml:space="preserve">nacechowanych  </w:t>
      </w:r>
      <w:r w:rsidRPr="00775254">
        <w:rPr>
          <w:rFonts w:asciiTheme="minorHAnsi" w:eastAsia="Times New Roman" w:hAnsiTheme="minorHAnsi" w:cstheme="minorHAnsi"/>
        </w:rPr>
        <w:t>przemoc</w:t>
      </w:r>
      <w:r w:rsidR="00F94254" w:rsidRPr="00775254">
        <w:rPr>
          <w:rFonts w:asciiTheme="minorHAnsi" w:eastAsia="Times New Roman" w:hAnsiTheme="minorHAnsi" w:cstheme="minorHAnsi"/>
        </w:rPr>
        <w:t>ą</w:t>
      </w:r>
      <w:r w:rsidRPr="00775254">
        <w:rPr>
          <w:rFonts w:asciiTheme="minorHAnsi" w:eastAsia="Times New Roman" w:hAnsiTheme="minorHAnsi" w:cstheme="minorHAnsi"/>
        </w:rPr>
        <w:t xml:space="preserve"> fizyczn</w:t>
      </w:r>
      <w:r w:rsidR="00F94254" w:rsidRPr="00775254">
        <w:rPr>
          <w:rFonts w:asciiTheme="minorHAnsi" w:eastAsia="Times New Roman" w:hAnsiTheme="minorHAnsi" w:cstheme="minorHAnsi"/>
        </w:rPr>
        <w:t>ą</w:t>
      </w:r>
      <w:r w:rsidRPr="00775254">
        <w:rPr>
          <w:rFonts w:asciiTheme="minorHAnsi" w:eastAsia="Times New Roman" w:hAnsiTheme="minorHAnsi" w:cstheme="minorHAnsi"/>
        </w:rPr>
        <w:t>, chyba że jest to niezbędne w sytuacji, w której uczeń zagraża sobie lub innym</w:t>
      </w:r>
      <w:r w:rsidR="00F94254" w:rsidRPr="00775254">
        <w:rPr>
          <w:rFonts w:asciiTheme="minorHAnsi" w:eastAsia="Times New Roman" w:hAnsiTheme="minorHAnsi" w:cstheme="minorHAnsi"/>
        </w:rPr>
        <w:t xml:space="preserve"> (np. mocne przytrzymanie)</w:t>
      </w:r>
      <w:r w:rsidR="00AC2145" w:rsidRPr="00775254">
        <w:rPr>
          <w:rFonts w:asciiTheme="minorHAnsi" w:eastAsia="Times New Roman" w:hAnsiTheme="minorHAnsi" w:cstheme="minorHAnsi"/>
        </w:rPr>
        <w:t>;</w:t>
      </w:r>
    </w:p>
    <w:p w14:paraId="7247B64C" w14:textId="6BC9FB5C" w:rsidR="001E7FB4" w:rsidRPr="0077525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nie wolno stosować</w:t>
      </w:r>
      <w:r w:rsidR="00AC2145" w:rsidRPr="00775254">
        <w:rPr>
          <w:rFonts w:asciiTheme="minorHAnsi" w:eastAsia="Times New Roman" w:hAnsiTheme="minorHAnsi" w:cstheme="minorHAnsi"/>
        </w:rPr>
        <w:t xml:space="preserve"> gróźb;</w:t>
      </w:r>
    </w:p>
    <w:p w14:paraId="44298795" w14:textId="291AC5E0" w:rsidR="001E7FB4" w:rsidRPr="0077525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należy dbać o poufność i ochronę informacji dotyczących ucznia</w:t>
      </w:r>
      <w:r w:rsidR="00720461" w:rsidRPr="00775254">
        <w:rPr>
          <w:rFonts w:asciiTheme="minorHAnsi" w:eastAsia="Times New Roman" w:hAnsiTheme="minorHAnsi" w:cstheme="minorHAnsi"/>
        </w:rPr>
        <w:t>;</w:t>
      </w:r>
    </w:p>
    <w:p w14:paraId="6263C8CA" w14:textId="5C07BB09" w:rsidR="00720461" w:rsidRPr="00775254" w:rsidRDefault="00720461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Kontakt z uczniami powinien mieć miejsce wyłącznie w godzinach pracy i powinien dotyczyć spraw edukacyjnych i wychowawczych:</w:t>
      </w:r>
    </w:p>
    <w:p w14:paraId="19700B4E" w14:textId="39519287" w:rsidR="00720461" w:rsidRPr="00775254" w:rsidRDefault="00720461" w:rsidP="00720461">
      <w:pPr>
        <w:pStyle w:val="Akapitzlist"/>
        <w:numPr>
          <w:ilvl w:val="0"/>
          <w:numId w:val="40"/>
        </w:numPr>
        <w:spacing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pracownik nie może spotykać się z uczniami w miejscu swojego zamieszkania;</w:t>
      </w:r>
    </w:p>
    <w:p w14:paraId="5526A4D1" w14:textId="048DF1F8" w:rsidR="00720461" w:rsidRPr="00775254" w:rsidRDefault="00720461" w:rsidP="00720461">
      <w:pPr>
        <w:pStyle w:val="Akapitzlist"/>
        <w:numPr>
          <w:ilvl w:val="0"/>
          <w:numId w:val="40"/>
        </w:numPr>
        <w:spacing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pracownik nie kontaktuje się z uczniami przez prywatne kanały komunikacji (telefon, e-mil, komunikatory itp.);</w:t>
      </w:r>
    </w:p>
    <w:p w14:paraId="40147C56" w14:textId="12C319D0" w:rsidR="00720461" w:rsidRPr="00775254" w:rsidRDefault="00720461" w:rsidP="00720461">
      <w:pPr>
        <w:pStyle w:val="Akapitzlist"/>
        <w:numPr>
          <w:ilvl w:val="0"/>
          <w:numId w:val="40"/>
        </w:numPr>
        <w:spacing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pracownik w sprawach dotyczących dzieci i młodzieży może kontaktować się wyłącznie z ich opiekunami z wykorzystaniem dziennika elektronicznego </w:t>
      </w:r>
      <w:proofErr w:type="spellStart"/>
      <w:r w:rsidRPr="00775254">
        <w:rPr>
          <w:rFonts w:asciiTheme="minorHAnsi" w:eastAsia="Times New Roman" w:hAnsiTheme="minorHAnsi" w:cstheme="minorHAnsi"/>
        </w:rPr>
        <w:t>Librus</w:t>
      </w:r>
      <w:proofErr w:type="spellEnd"/>
      <w:r w:rsidRPr="00775254">
        <w:rPr>
          <w:rFonts w:asciiTheme="minorHAnsi" w:eastAsia="Times New Roman" w:hAnsiTheme="minorHAnsi" w:cstheme="minorHAnsi"/>
        </w:rPr>
        <w:t xml:space="preserve"> lub dedykowanej poczty elektronicznej.</w:t>
      </w:r>
    </w:p>
    <w:p w14:paraId="3482A5BA" w14:textId="77777777" w:rsidR="001E7FB4" w:rsidRPr="00775254" w:rsidRDefault="001E7FB4" w:rsidP="004B0DD4">
      <w:pPr>
        <w:spacing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</w:p>
    <w:p w14:paraId="245D7B05" w14:textId="77777777" w:rsidR="005469CF" w:rsidRPr="00775254" w:rsidRDefault="00354788" w:rsidP="004B0DD4">
      <w:pPr>
        <w:spacing w:line="270" w:lineRule="atLeast"/>
        <w:jc w:val="center"/>
        <w:divId w:val="1186166231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5.</w:t>
      </w:r>
    </w:p>
    <w:p w14:paraId="458445A9" w14:textId="0395760C" w:rsidR="000F5632" w:rsidRPr="00775254" w:rsidRDefault="00354788" w:rsidP="005469CF">
      <w:p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W przypadku powzięcia </w:t>
      </w:r>
      <w:r w:rsidR="005469CF" w:rsidRPr="00775254">
        <w:rPr>
          <w:rFonts w:asciiTheme="minorHAnsi" w:eastAsia="Times New Roman" w:hAnsiTheme="minorHAnsi" w:cstheme="minorHAnsi"/>
        </w:rPr>
        <w:t>przez pracownika</w:t>
      </w:r>
      <w:r w:rsidRPr="00775254">
        <w:rPr>
          <w:rFonts w:asciiTheme="minorHAnsi" w:eastAsia="Times New Roman" w:hAnsiTheme="minorHAnsi" w:cstheme="minorHAnsi"/>
        </w:rPr>
        <w:t xml:space="preserve"> podejrzenia, że dziecko jest krzywdz</w:t>
      </w:r>
      <w:r w:rsidR="005469CF" w:rsidRPr="00775254">
        <w:rPr>
          <w:rFonts w:asciiTheme="minorHAnsi" w:eastAsia="Times New Roman" w:hAnsiTheme="minorHAnsi" w:cstheme="minorHAnsi"/>
        </w:rPr>
        <w:t>one</w:t>
      </w:r>
      <w:r w:rsidR="000F5632" w:rsidRPr="00775254">
        <w:rPr>
          <w:rFonts w:asciiTheme="minorHAnsi" w:eastAsia="Times New Roman" w:hAnsiTheme="minorHAnsi" w:cstheme="minorHAnsi"/>
        </w:rPr>
        <w:t>,</w:t>
      </w:r>
      <w:r w:rsidR="005469CF" w:rsidRPr="00775254">
        <w:rPr>
          <w:rFonts w:asciiTheme="minorHAnsi" w:eastAsia="Times New Roman" w:hAnsiTheme="minorHAnsi" w:cstheme="minorHAnsi"/>
        </w:rPr>
        <w:t xml:space="preserve"> ma on obowiązek </w:t>
      </w:r>
      <w:r w:rsidRPr="00775254">
        <w:rPr>
          <w:rFonts w:asciiTheme="minorHAnsi" w:eastAsia="Times New Roman" w:hAnsiTheme="minorHAnsi" w:cstheme="minorHAnsi"/>
        </w:rPr>
        <w:t xml:space="preserve">przekazania </w:t>
      </w:r>
      <w:r w:rsidR="005469CF" w:rsidRPr="00775254">
        <w:rPr>
          <w:rFonts w:asciiTheme="minorHAnsi" w:eastAsia="Times New Roman" w:hAnsiTheme="minorHAnsi" w:cstheme="minorHAnsi"/>
        </w:rPr>
        <w:t>uzyskanej informacji do</w:t>
      </w:r>
      <w:r w:rsidRPr="00775254">
        <w:rPr>
          <w:rFonts w:asciiTheme="minorHAnsi" w:eastAsia="Times New Roman" w:hAnsiTheme="minorHAnsi" w:cstheme="minorHAnsi"/>
        </w:rPr>
        <w:t xml:space="preserve"> wychowawcy</w:t>
      </w:r>
      <w:r w:rsidR="005469CF" w:rsidRPr="00775254">
        <w:rPr>
          <w:rFonts w:asciiTheme="minorHAnsi" w:eastAsia="Times New Roman" w:hAnsiTheme="minorHAnsi" w:cstheme="minorHAnsi"/>
        </w:rPr>
        <w:t xml:space="preserve"> klasy</w:t>
      </w:r>
      <w:r w:rsidR="00B042E4" w:rsidRPr="00775254">
        <w:rPr>
          <w:rFonts w:asciiTheme="minorHAnsi" w:eastAsia="Times New Roman" w:hAnsiTheme="minorHAnsi" w:cstheme="minorHAnsi"/>
        </w:rPr>
        <w:t>,</w:t>
      </w:r>
      <w:r w:rsidR="005469CF" w:rsidRPr="00775254">
        <w:rPr>
          <w:rFonts w:asciiTheme="minorHAnsi" w:eastAsia="Times New Roman" w:hAnsiTheme="minorHAnsi" w:cstheme="minorHAnsi"/>
        </w:rPr>
        <w:t xml:space="preserve"> </w:t>
      </w:r>
      <w:r w:rsidR="00B042E4" w:rsidRPr="00775254">
        <w:rPr>
          <w:rFonts w:asciiTheme="minorHAnsi" w:eastAsia="Times New Roman" w:hAnsiTheme="minorHAnsi" w:cstheme="minorHAnsi"/>
        </w:rPr>
        <w:t>pedagoga, psychologa, dyrektora lub wicedyrektora</w:t>
      </w:r>
      <w:r w:rsidR="000F5632" w:rsidRPr="00775254">
        <w:rPr>
          <w:rFonts w:asciiTheme="minorHAnsi" w:eastAsia="Times New Roman" w:hAnsiTheme="minorHAnsi" w:cstheme="minorHAnsi"/>
        </w:rPr>
        <w:t>.</w:t>
      </w:r>
    </w:p>
    <w:p w14:paraId="48B3B5B4" w14:textId="77777777" w:rsidR="00B042E4" w:rsidRPr="00775254" w:rsidRDefault="00354788" w:rsidP="00B042E4">
      <w:pPr>
        <w:spacing w:line="270" w:lineRule="atLeast"/>
        <w:jc w:val="center"/>
        <w:divId w:val="1186166231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6</w:t>
      </w:r>
      <w:r w:rsidR="00B042E4" w:rsidRPr="00775254">
        <w:rPr>
          <w:rFonts w:asciiTheme="minorHAnsi" w:eastAsia="Times New Roman" w:hAnsiTheme="minorHAnsi" w:cstheme="minorHAnsi"/>
          <w:b/>
        </w:rPr>
        <w:t>.</w:t>
      </w:r>
    </w:p>
    <w:p w14:paraId="314EA577" w14:textId="5C4C6AC4" w:rsidR="00B042E4" w:rsidRPr="00775254" w:rsidRDefault="00B042E4" w:rsidP="00B042E4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Osoba wskazana w §</w:t>
      </w:r>
      <w:r w:rsidR="000F5632" w:rsidRPr="00775254">
        <w:rPr>
          <w:rFonts w:asciiTheme="minorHAnsi" w:eastAsia="Times New Roman" w:hAnsiTheme="minorHAnsi" w:cstheme="minorHAnsi"/>
        </w:rPr>
        <w:t xml:space="preserve"> </w:t>
      </w:r>
      <w:r w:rsidRPr="00775254">
        <w:rPr>
          <w:rFonts w:asciiTheme="minorHAnsi" w:eastAsia="Times New Roman" w:hAnsiTheme="minorHAnsi" w:cstheme="minorHAnsi"/>
        </w:rPr>
        <w:t xml:space="preserve">5 </w:t>
      </w:r>
      <w:r w:rsidR="00354788" w:rsidRPr="00775254">
        <w:rPr>
          <w:rFonts w:asciiTheme="minorHAnsi" w:eastAsia="Times New Roman" w:hAnsiTheme="minorHAnsi" w:cstheme="minorHAnsi"/>
        </w:rPr>
        <w:t>wzywa opiekunów dziecka, którego krzywdzenie podejrzewa, oraz informuje ich o podejrzeniu.</w:t>
      </w:r>
    </w:p>
    <w:p w14:paraId="0F413F10" w14:textId="357D3E8F" w:rsidR="00562D3C" w:rsidRPr="00775254" w:rsidRDefault="0082223B" w:rsidP="005469CF">
      <w:pPr>
        <w:pStyle w:val="Akapitzlist"/>
        <w:numPr>
          <w:ilvl w:val="1"/>
          <w:numId w:val="14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Wychowawca </w:t>
      </w:r>
      <w:r w:rsidR="0051761C" w:rsidRPr="00775254">
        <w:rPr>
          <w:rFonts w:asciiTheme="minorHAnsi" w:eastAsia="Times New Roman" w:hAnsiTheme="minorHAnsi" w:cstheme="minorHAnsi"/>
        </w:rPr>
        <w:t>lub inna wskazana przez dyrektora osoba</w:t>
      </w:r>
      <w:r w:rsidRPr="00775254">
        <w:rPr>
          <w:rFonts w:asciiTheme="minorHAnsi" w:eastAsia="Times New Roman" w:hAnsiTheme="minorHAnsi" w:cstheme="minorHAnsi"/>
        </w:rPr>
        <w:t>, w porozumieniu z pedagogiem lub psychologiem</w:t>
      </w:r>
      <w:r w:rsidR="0051761C" w:rsidRPr="00775254">
        <w:rPr>
          <w:rFonts w:asciiTheme="minorHAnsi" w:eastAsia="Times New Roman" w:hAnsiTheme="minorHAnsi" w:cstheme="minorHAnsi"/>
        </w:rPr>
        <w:t xml:space="preserve"> </w:t>
      </w:r>
      <w:r w:rsidR="00354788" w:rsidRPr="00775254">
        <w:rPr>
          <w:rFonts w:asciiTheme="minorHAnsi" w:eastAsia="Times New Roman" w:hAnsiTheme="minorHAnsi" w:cstheme="minorHAnsi"/>
        </w:rPr>
        <w:t>powin</w:t>
      </w:r>
      <w:r w:rsidR="0051761C" w:rsidRPr="00775254">
        <w:rPr>
          <w:rFonts w:asciiTheme="minorHAnsi" w:eastAsia="Times New Roman" w:hAnsiTheme="minorHAnsi" w:cstheme="minorHAnsi"/>
        </w:rPr>
        <w:t>na</w:t>
      </w:r>
      <w:r w:rsidR="00354788" w:rsidRPr="00775254">
        <w:rPr>
          <w:rFonts w:asciiTheme="minorHAnsi" w:eastAsia="Times New Roman" w:hAnsiTheme="minorHAnsi" w:cstheme="minorHAnsi"/>
        </w:rPr>
        <w:t xml:space="preserve"> sporządzić </w:t>
      </w:r>
      <w:r w:rsidR="00562D3C" w:rsidRPr="00775254">
        <w:rPr>
          <w:rFonts w:asciiTheme="minorHAnsi" w:eastAsia="Times New Roman" w:hAnsiTheme="minorHAnsi" w:cstheme="minorHAnsi"/>
        </w:rPr>
        <w:t xml:space="preserve">syntetyczny </w:t>
      </w:r>
      <w:r w:rsidR="00354788" w:rsidRPr="00775254">
        <w:rPr>
          <w:rFonts w:asciiTheme="minorHAnsi" w:eastAsia="Times New Roman" w:hAnsiTheme="minorHAnsi" w:cstheme="minorHAnsi"/>
        </w:rPr>
        <w:t>opis sytuacji szkolnej i rodzinnej dziecka na podstawie roz</w:t>
      </w:r>
      <w:r w:rsidRPr="00775254">
        <w:rPr>
          <w:rFonts w:asciiTheme="minorHAnsi" w:eastAsia="Times New Roman" w:hAnsiTheme="minorHAnsi" w:cstheme="minorHAnsi"/>
        </w:rPr>
        <w:t xml:space="preserve">mów z dzieckiem, nauczycielami </w:t>
      </w:r>
      <w:r w:rsidR="00354788" w:rsidRPr="00775254">
        <w:rPr>
          <w:rFonts w:asciiTheme="minorHAnsi" w:eastAsia="Times New Roman" w:hAnsiTheme="minorHAnsi" w:cstheme="minorHAnsi"/>
        </w:rPr>
        <w:t>i rodzicami</w:t>
      </w:r>
      <w:r w:rsidR="00AC2145" w:rsidRPr="00775254">
        <w:rPr>
          <w:rFonts w:asciiTheme="minorHAnsi" w:eastAsia="Times New Roman" w:hAnsiTheme="minorHAnsi" w:cstheme="minorHAnsi"/>
        </w:rPr>
        <w:t xml:space="preserve">. </w:t>
      </w:r>
      <w:r w:rsidR="00AC2145" w:rsidRPr="00775254">
        <w:rPr>
          <w:rFonts w:asciiTheme="minorHAnsi" w:eastAsia="Times New Roman" w:hAnsiTheme="minorHAnsi" w:cstheme="minorHAnsi"/>
        </w:rPr>
        <w:br/>
        <w:t>W</w:t>
      </w:r>
      <w:r w:rsidR="0023585B" w:rsidRPr="00775254">
        <w:rPr>
          <w:rFonts w:asciiTheme="minorHAnsi" w:eastAsia="Times New Roman" w:hAnsiTheme="minorHAnsi" w:cstheme="minorHAnsi"/>
        </w:rPr>
        <w:t xml:space="preserve"> opisie powinny znaleźć się w szczególności takie informacje jak: kogo dotyczy sytuacja, badany problem,  ustalenia,  podjęte kroki, osoby zaangażowane.</w:t>
      </w:r>
    </w:p>
    <w:p w14:paraId="312E8F5D" w14:textId="3255F5F6" w:rsidR="00B042E4" w:rsidRPr="00775254" w:rsidRDefault="00562D3C" w:rsidP="005469CF">
      <w:pPr>
        <w:pStyle w:val="Akapitzlist"/>
        <w:numPr>
          <w:ilvl w:val="1"/>
          <w:numId w:val="14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Jeśli z analizy sytuacji wyniknie konieczność podejmowania dodatkowych działań, </w:t>
      </w:r>
      <w:r w:rsidR="0082223B" w:rsidRPr="00775254">
        <w:rPr>
          <w:rFonts w:asciiTheme="minorHAnsi" w:eastAsia="Times New Roman" w:hAnsiTheme="minorHAnsi" w:cstheme="minorHAnsi"/>
        </w:rPr>
        <w:t xml:space="preserve">wychowawca w porozumieniu z pedagogiem lub </w:t>
      </w:r>
      <w:r w:rsidRPr="00775254">
        <w:rPr>
          <w:rFonts w:asciiTheme="minorHAnsi" w:eastAsia="Times New Roman" w:hAnsiTheme="minorHAnsi" w:cstheme="minorHAnsi"/>
        </w:rPr>
        <w:t>psycholog</w:t>
      </w:r>
      <w:r w:rsidR="0082223B" w:rsidRPr="00775254">
        <w:rPr>
          <w:rFonts w:asciiTheme="minorHAnsi" w:eastAsia="Times New Roman" w:hAnsiTheme="minorHAnsi" w:cstheme="minorHAnsi"/>
        </w:rPr>
        <w:t xml:space="preserve">iem plan pomocy dziecku </w:t>
      </w:r>
      <w:r w:rsidR="0082223B" w:rsidRPr="00775254">
        <w:rPr>
          <w:rFonts w:asciiTheme="minorHAnsi" w:eastAsia="Times New Roman" w:hAnsiTheme="minorHAnsi" w:cstheme="minorHAnsi"/>
        </w:rPr>
        <w:br/>
        <w:t>i monitoruje jego wdrażanie.</w:t>
      </w:r>
    </w:p>
    <w:p w14:paraId="2B34610D" w14:textId="5840736B" w:rsidR="0023585B" w:rsidRPr="00775254" w:rsidRDefault="00354788" w:rsidP="0023585B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Plan pomocy dziecku powini</w:t>
      </w:r>
      <w:r w:rsidR="00B042E4" w:rsidRPr="00775254">
        <w:rPr>
          <w:rFonts w:asciiTheme="minorHAnsi" w:eastAsia="Times New Roman" w:hAnsiTheme="minorHAnsi" w:cstheme="minorHAnsi"/>
        </w:rPr>
        <w:t>en zawierać wskazania dotyczące podjętych działań w</w:t>
      </w:r>
      <w:r w:rsidRPr="00775254">
        <w:rPr>
          <w:rFonts w:asciiTheme="minorHAnsi" w:eastAsia="Times New Roman" w:hAnsiTheme="minorHAnsi" w:cstheme="minorHAnsi"/>
        </w:rPr>
        <w:t xml:space="preserve"> </w:t>
      </w:r>
      <w:r w:rsidR="00B042E4" w:rsidRPr="00775254">
        <w:rPr>
          <w:rFonts w:asciiTheme="minorHAnsi" w:eastAsia="Times New Roman" w:hAnsiTheme="minorHAnsi" w:cstheme="minorHAnsi"/>
        </w:rPr>
        <w:t>c</w:t>
      </w:r>
      <w:r w:rsidRPr="00775254">
        <w:rPr>
          <w:rFonts w:asciiTheme="minorHAnsi" w:eastAsia="Times New Roman" w:hAnsiTheme="minorHAnsi" w:cstheme="minorHAnsi"/>
        </w:rPr>
        <w:t>elu zapewnienia dziecku bezpieczeństwa, w tym zgłoszenie podejrzenia krzywdzen</w:t>
      </w:r>
      <w:r w:rsidR="00B042E4" w:rsidRPr="00775254">
        <w:rPr>
          <w:rFonts w:asciiTheme="minorHAnsi" w:eastAsia="Times New Roman" w:hAnsiTheme="minorHAnsi" w:cstheme="minorHAnsi"/>
        </w:rPr>
        <w:t xml:space="preserve">ia </w:t>
      </w:r>
      <w:r w:rsidR="00C747FB" w:rsidRPr="00775254">
        <w:rPr>
          <w:rFonts w:asciiTheme="minorHAnsi" w:eastAsia="Times New Roman" w:hAnsiTheme="minorHAnsi" w:cstheme="minorHAnsi"/>
        </w:rPr>
        <w:t>do odpowiedniej instytucji i zapewnienia możliwego wsparcia, jakie zaoferuje</w:t>
      </w:r>
      <w:r w:rsidR="004B0DD4" w:rsidRPr="00775254">
        <w:rPr>
          <w:rFonts w:asciiTheme="minorHAnsi" w:eastAsia="Times New Roman" w:hAnsiTheme="minorHAnsi" w:cstheme="minorHAnsi"/>
        </w:rPr>
        <w:t xml:space="preserve"> się</w:t>
      </w:r>
      <w:r w:rsidR="00C747FB" w:rsidRPr="00775254">
        <w:rPr>
          <w:rFonts w:asciiTheme="minorHAnsi" w:eastAsia="Times New Roman" w:hAnsiTheme="minorHAnsi" w:cstheme="minorHAnsi"/>
        </w:rPr>
        <w:t xml:space="preserve"> dziecku.</w:t>
      </w:r>
    </w:p>
    <w:p w14:paraId="17B54764" w14:textId="3B11AC87" w:rsidR="00C747FB" w:rsidRPr="00775254" w:rsidRDefault="00845187" w:rsidP="00B00FF5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przypadku drobnych incydentów, gdy ryzyko powtarzalności sytuacji jest nieznaczne, dokonuje się stosownych wpisów w dokumentacji pedagoga szkolnego, psychologa, pedagoga specjalnego</w:t>
      </w:r>
      <w:r w:rsidR="00F94254" w:rsidRPr="00775254">
        <w:rPr>
          <w:rFonts w:asciiTheme="minorHAnsi" w:eastAsia="Times New Roman" w:hAnsiTheme="minorHAnsi" w:cstheme="minorHAnsi"/>
        </w:rPr>
        <w:t>, wychowawcy, dyrektora</w:t>
      </w:r>
      <w:r w:rsidRPr="00775254">
        <w:rPr>
          <w:rFonts w:asciiTheme="minorHAnsi" w:eastAsia="Times New Roman" w:hAnsiTheme="minorHAnsi" w:cstheme="minorHAnsi"/>
        </w:rPr>
        <w:t xml:space="preserve"> lub</w:t>
      </w:r>
      <w:r w:rsidR="00F94254" w:rsidRPr="00775254">
        <w:rPr>
          <w:rFonts w:asciiTheme="minorHAnsi" w:eastAsia="Times New Roman" w:hAnsiTheme="minorHAnsi" w:cstheme="minorHAnsi"/>
        </w:rPr>
        <w:t xml:space="preserve"> innych nauczycieli związanych z daną sytuacją</w:t>
      </w:r>
      <w:r w:rsidR="00595011" w:rsidRPr="00775254">
        <w:rPr>
          <w:rFonts w:asciiTheme="minorHAnsi" w:eastAsia="Times New Roman" w:hAnsiTheme="minorHAnsi" w:cstheme="minorHAnsi"/>
        </w:rPr>
        <w:t>.</w:t>
      </w:r>
    </w:p>
    <w:p w14:paraId="463DA972" w14:textId="77777777" w:rsidR="0023585B" w:rsidRPr="00775254" w:rsidRDefault="0023585B" w:rsidP="0023585B">
      <w:pPr>
        <w:pStyle w:val="Akapitzlist"/>
        <w:spacing w:line="270" w:lineRule="atLeast"/>
        <w:ind w:left="284"/>
        <w:jc w:val="both"/>
        <w:divId w:val="1186166231"/>
        <w:rPr>
          <w:rFonts w:asciiTheme="minorHAnsi" w:eastAsia="Times New Roman" w:hAnsiTheme="minorHAnsi" w:cstheme="minorHAnsi"/>
        </w:rPr>
      </w:pPr>
    </w:p>
    <w:p w14:paraId="20808EBD" w14:textId="77777777" w:rsidR="00C747FB" w:rsidRPr="00775254" w:rsidRDefault="00354788" w:rsidP="00C747FB">
      <w:pPr>
        <w:pStyle w:val="Akapitzlist"/>
        <w:spacing w:after="240" w:line="270" w:lineRule="atLeast"/>
        <w:ind w:left="284"/>
        <w:jc w:val="center"/>
        <w:divId w:val="1186166231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7.</w:t>
      </w:r>
    </w:p>
    <w:p w14:paraId="7EF0A01B" w14:textId="6741275D" w:rsidR="00C747FB" w:rsidRPr="00775254" w:rsidRDefault="00354788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przypa</w:t>
      </w:r>
      <w:r w:rsidR="00C747FB" w:rsidRPr="00775254">
        <w:rPr>
          <w:rFonts w:asciiTheme="minorHAnsi" w:eastAsia="Times New Roman" w:hAnsiTheme="minorHAnsi" w:cstheme="minorHAnsi"/>
        </w:rPr>
        <w:t>d</w:t>
      </w:r>
      <w:r w:rsidR="00946A7F" w:rsidRPr="00775254">
        <w:rPr>
          <w:rFonts w:asciiTheme="minorHAnsi" w:eastAsia="Times New Roman" w:hAnsiTheme="minorHAnsi" w:cstheme="minorHAnsi"/>
        </w:rPr>
        <w:t>kach</w:t>
      </w:r>
      <w:r w:rsidR="00C747FB" w:rsidRPr="00775254">
        <w:rPr>
          <w:rFonts w:asciiTheme="minorHAnsi" w:eastAsia="Times New Roman" w:hAnsiTheme="minorHAnsi" w:cstheme="minorHAnsi"/>
        </w:rPr>
        <w:t xml:space="preserve"> </w:t>
      </w:r>
      <w:r w:rsidRPr="00775254">
        <w:rPr>
          <w:rFonts w:asciiTheme="minorHAnsi" w:eastAsia="Times New Roman" w:hAnsiTheme="minorHAnsi" w:cstheme="minorHAnsi"/>
        </w:rPr>
        <w:t xml:space="preserve">dotyczących wykorzystywania seksualnego oraz znęcania się fizycznego </w:t>
      </w:r>
      <w:r w:rsidR="00946A7F" w:rsidRPr="00775254">
        <w:rPr>
          <w:rFonts w:asciiTheme="minorHAnsi" w:eastAsia="Times New Roman" w:hAnsiTheme="minorHAnsi" w:cstheme="minorHAnsi"/>
        </w:rPr>
        <w:br/>
      </w:r>
      <w:r w:rsidRPr="00775254">
        <w:rPr>
          <w:rFonts w:asciiTheme="minorHAnsi" w:eastAsia="Times New Roman" w:hAnsiTheme="minorHAnsi" w:cstheme="minorHAnsi"/>
        </w:rPr>
        <w:t>i</w:t>
      </w:r>
      <w:r w:rsidR="00C747FB" w:rsidRPr="00775254">
        <w:rPr>
          <w:rFonts w:asciiTheme="minorHAnsi" w:eastAsia="Times New Roman" w:hAnsiTheme="minorHAnsi" w:cstheme="minorHAnsi"/>
        </w:rPr>
        <w:t xml:space="preserve"> psychicznego</w:t>
      </w:r>
      <w:r w:rsidR="00D82D16" w:rsidRPr="00775254">
        <w:rPr>
          <w:rFonts w:asciiTheme="minorHAnsi" w:eastAsia="Times New Roman" w:hAnsiTheme="minorHAnsi" w:cstheme="minorHAnsi"/>
        </w:rPr>
        <w:t xml:space="preserve"> nad dzieckiem, </w:t>
      </w:r>
      <w:r w:rsidR="00C747FB" w:rsidRPr="00775254">
        <w:rPr>
          <w:rFonts w:asciiTheme="minorHAnsi" w:eastAsia="Times New Roman" w:hAnsiTheme="minorHAnsi" w:cstheme="minorHAnsi"/>
        </w:rPr>
        <w:t xml:space="preserve"> dyrektor</w:t>
      </w:r>
      <w:r w:rsidR="00946A7F" w:rsidRPr="00775254">
        <w:rPr>
          <w:rFonts w:asciiTheme="minorHAnsi" w:eastAsia="Times New Roman" w:hAnsiTheme="minorHAnsi" w:cstheme="minorHAnsi"/>
        </w:rPr>
        <w:t xml:space="preserve"> powołuje zespół interwencyjny</w:t>
      </w:r>
      <w:r w:rsidR="0051761C" w:rsidRPr="00775254">
        <w:rPr>
          <w:rFonts w:asciiTheme="minorHAnsi" w:eastAsia="Times New Roman" w:hAnsiTheme="minorHAnsi" w:cstheme="minorHAnsi"/>
        </w:rPr>
        <w:t>,</w:t>
      </w:r>
      <w:r w:rsidR="00946A7F" w:rsidRPr="00775254">
        <w:rPr>
          <w:rFonts w:asciiTheme="minorHAnsi" w:eastAsia="Times New Roman" w:hAnsiTheme="minorHAnsi" w:cstheme="minorHAnsi"/>
        </w:rPr>
        <w:t xml:space="preserve"> w</w:t>
      </w:r>
      <w:r w:rsidRPr="00775254">
        <w:rPr>
          <w:rFonts w:asciiTheme="minorHAnsi" w:eastAsia="Times New Roman" w:hAnsiTheme="minorHAnsi" w:cstheme="minorHAnsi"/>
        </w:rPr>
        <w:t xml:space="preserve"> skład którego</w:t>
      </w:r>
      <w:r w:rsidR="00C747FB" w:rsidRPr="00775254">
        <w:rPr>
          <w:rFonts w:asciiTheme="minorHAnsi" w:eastAsia="Times New Roman" w:hAnsiTheme="minorHAnsi" w:cstheme="minorHAnsi"/>
        </w:rPr>
        <w:t xml:space="preserve"> mogą wejść: </w:t>
      </w:r>
      <w:r w:rsidR="0082223B" w:rsidRPr="00775254">
        <w:rPr>
          <w:rFonts w:asciiTheme="minorHAnsi" w:eastAsia="Times New Roman" w:hAnsiTheme="minorHAnsi" w:cstheme="minorHAnsi"/>
        </w:rPr>
        <w:t xml:space="preserve">wychowawca, </w:t>
      </w:r>
      <w:r w:rsidR="00C747FB" w:rsidRPr="00775254">
        <w:rPr>
          <w:rFonts w:asciiTheme="minorHAnsi" w:eastAsia="Times New Roman" w:hAnsiTheme="minorHAnsi" w:cstheme="minorHAnsi"/>
        </w:rPr>
        <w:t xml:space="preserve">pedagog, </w:t>
      </w:r>
      <w:r w:rsidR="0082223B" w:rsidRPr="00775254">
        <w:rPr>
          <w:rFonts w:asciiTheme="minorHAnsi" w:eastAsia="Times New Roman" w:hAnsiTheme="minorHAnsi" w:cstheme="minorHAnsi"/>
        </w:rPr>
        <w:t xml:space="preserve">psycholog </w:t>
      </w:r>
      <w:r w:rsidR="00C747FB" w:rsidRPr="00775254">
        <w:rPr>
          <w:rFonts w:asciiTheme="minorHAnsi" w:eastAsia="Times New Roman" w:hAnsiTheme="minorHAnsi" w:cstheme="minorHAnsi"/>
        </w:rPr>
        <w:t>oraz</w:t>
      </w:r>
      <w:r w:rsidRPr="00775254">
        <w:rPr>
          <w:rFonts w:asciiTheme="minorHAnsi" w:eastAsia="Times New Roman" w:hAnsiTheme="minorHAnsi" w:cstheme="minorHAnsi"/>
        </w:rPr>
        <w:t xml:space="preserve"> inni członkowie mający wiedzę </w:t>
      </w:r>
      <w:r w:rsidR="00AC2145" w:rsidRPr="00775254">
        <w:rPr>
          <w:rFonts w:asciiTheme="minorHAnsi" w:eastAsia="Times New Roman" w:hAnsiTheme="minorHAnsi" w:cstheme="minorHAnsi"/>
        </w:rPr>
        <w:br/>
      </w:r>
      <w:r w:rsidRPr="00775254">
        <w:rPr>
          <w:rFonts w:asciiTheme="minorHAnsi" w:eastAsia="Times New Roman" w:hAnsiTheme="minorHAnsi" w:cstheme="minorHAnsi"/>
        </w:rPr>
        <w:t>o krzywdzeniu dzi</w:t>
      </w:r>
      <w:r w:rsidR="00C747FB" w:rsidRPr="00775254">
        <w:rPr>
          <w:rFonts w:asciiTheme="minorHAnsi" w:eastAsia="Times New Roman" w:hAnsiTheme="minorHAnsi" w:cstheme="minorHAnsi"/>
        </w:rPr>
        <w:t>ecka lub o dziecku.</w:t>
      </w:r>
    </w:p>
    <w:p w14:paraId="1F907EB1" w14:textId="399629C2" w:rsidR="0082223B" w:rsidRPr="00775254" w:rsidRDefault="0082223B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Zespół wskazany w pkt. 1:</w:t>
      </w:r>
    </w:p>
    <w:p w14:paraId="50CCC3FA" w14:textId="2FC42BD9" w:rsidR="0082223B" w:rsidRPr="00775254" w:rsidRDefault="0082223B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lastRenderedPageBreak/>
        <w:t>diagnozuje sytuację;</w:t>
      </w:r>
    </w:p>
    <w:p w14:paraId="3FE6DDBC" w14:textId="1F326E7B" w:rsidR="0082223B" w:rsidRPr="00775254" w:rsidRDefault="0082223B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analizuje sytuację dotychczasową;</w:t>
      </w:r>
    </w:p>
    <w:p w14:paraId="5C9E6FDC" w14:textId="608A4B13" w:rsidR="0082223B" w:rsidRPr="00775254" w:rsidRDefault="0082223B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ocenia zasoby i możliwości pomocowe na płaszczyźnie szkoła-dom;</w:t>
      </w:r>
    </w:p>
    <w:p w14:paraId="175D133F" w14:textId="4884CDA3" w:rsidR="0082223B" w:rsidRPr="00775254" w:rsidRDefault="0082223B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podejmuje decyzję o konieczności włączenia instytucji zewnętrznych;</w:t>
      </w:r>
    </w:p>
    <w:p w14:paraId="4CD2A806" w14:textId="2D74B688" w:rsidR="0082223B" w:rsidRPr="00775254" w:rsidRDefault="0082223B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sporządza plan pomocy dziecku, na podstawie opisu sporządzonego  przez członków zespołu, uzyskanych informacji;</w:t>
      </w:r>
    </w:p>
    <w:p w14:paraId="0C838AE9" w14:textId="0C09824D" w:rsidR="0082223B" w:rsidRPr="00775254" w:rsidRDefault="0082223B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plan, o którym mowa w pkt 2e, jest konsultowany z rodzicami w celu włączenia ich do współpracy na rzecz zmiany w sytuacji dziecka;</w:t>
      </w:r>
    </w:p>
    <w:p w14:paraId="2B7A7441" w14:textId="4C62D3C8" w:rsidR="00B24DBE" w:rsidRPr="00775254" w:rsidRDefault="00B24DBE" w:rsidP="00B24DBE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sytuacji, gdy potencjalnym sprawcą krzywdzenia dziecka jest rodzic, wyłącza się go z działań, spotkań i ustaleń, jeśli to miałoby narazić dziecko na dalsze krzywdzenie (w takiej sytuacji rozmowy i ustalenia prowadzi się z drugim rodzicem);</w:t>
      </w:r>
    </w:p>
    <w:p w14:paraId="2EF51A95" w14:textId="1D9C1C16" w:rsidR="0082223B" w:rsidRPr="00775254" w:rsidRDefault="00B24DBE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sytuacji, gdy rodzic/rodzice są potencjalnymi sprawcami krzywdzenia dziecka i nie można wskazać opiekuna, który zagwarantuje dziecku bezpieczeństwo, nawiązuje się współpracę z odpowiednimi służbami/instytucjami, by zabezpieczyć dziecko;</w:t>
      </w:r>
    </w:p>
    <w:p w14:paraId="11985FB3" w14:textId="4FE7EC26" w:rsidR="00B24DBE" w:rsidRPr="00775254" w:rsidRDefault="00B24DBE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ustala się jakie zdania, kto je realizuje i jak często;</w:t>
      </w:r>
    </w:p>
    <w:p w14:paraId="378A4E3B" w14:textId="137B7CAE" w:rsidR="00B24DBE" w:rsidRPr="00775254" w:rsidRDefault="00B24DBE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razie potrzeb modyfikuje plan;</w:t>
      </w:r>
    </w:p>
    <w:p w14:paraId="73FEDD44" w14:textId="06663BE5" w:rsidR="00B24DBE" w:rsidRPr="00775254" w:rsidRDefault="00B24DBE" w:rsidP="0082223B">
      <w:pPr>
        <w:pStyle w:val="Akapitzlist"/>
        <w:numPr>
          <w:ilvl w:val="0"/>
          <w:numId w:val="41"/>
        </w:num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ustala termin zakończenia działań.</w:t>
      </w:r>
    </w:p>
    <w:p w14:paraId="126AA135" w14:textId="3352082B" w:rsidR="00845187" w:rsidRPr="00775254" w:rsidRDefault="00845187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Dyrektor oraz osoby przez niego upoważnione mogą złożyć</w:t>
      </w:r>
      <w:r w:rsidR="0051761C" w:rsidRPr="00775254">
        <w:rPr>
          <w:rFonts w:asciiTheme="minorHAnsi" w:eastAsia="Times New Roman" w:hAnsiTheme="minorHAnsi" w:cstheme="minorHAnsi"/>
        </w:rPr>
        <w:t xml:space="preserve"> do odpowiednich służb</w:t>
      </w:r>
      <w:r w:rsidR="0082223B" w:rsidRPr="00775254">
        <w:rPr>
          <w:rFonts w:asciiTheme="minorHAnsi" w:eastAsia="Times New Roman" w:hAnsiTheme="minorHAnsi" w:cstheme="minorHAnsi"/>
        </w:rPr>
        <w:t xml:space="preserve"> lub </w:t>
      </w:r>
      <w:r w:rsidR="0051761C" w:rsidRPr="00775254">
        <w:rPr>
          <w:rFonts w:asciiTheme="minorHAnsi" w:eastAsia="Times New Roman" w:hAnsiTheme="minorHAnsi" w:cstheme="minorHAnsi"/>
        </w:rPr>
        <w:t>instytucji</w:t>
      </w:r>
      <w:r w:rsidRPr="00775254">
        <w:rPr>
          <w:rFonts w:asciiTheme="minorHAnsi" w:eastAsia="Times New Roman" w:hAnsiTheme="minorHAnsi" w:cstheme="minorHAnsi"/>
        </w:rPr>
        <w:t xml:space="preserve"> zawiadomienie o podejrzeniu popełnienia przestępstwa na szkodę małoletniego, jeśli sytuacja wymaga natychmiastowych działań. </w:t>
      </w:r>
    </w:p>
    <w:p w14:paraId="643A6191" w14:textId="10E1107A" w:rsidR="00845187" w:rsidRPr="00775254" w:rsidRDefault="00845187" w:rsidP="00D82D16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Dyrektor lub osoby przez niego upoważnione,</w:t>
      </w:r>
      <w:r w:rsidR="00D82D16" w:rsidRPr="00775254">
        <w:rPr>
          <w:rFonts w:asciiTheme="minorHAnsi" w:eastAsia="Times New Roman" w:hAnsiTheme="minorHAnsi" w:cstheme="minorHAnsi"/>
        </w:rPr>
        <w:t xml:space="preserve"> na podstawie zgromadzonych i</w:t>
      </w:r>
      <w:r w:rsidR="00B24DBE" w:rsidRPr="00775254">
        <w:rPr>
          <w:rFonts w:asciiTheme="minorHAnsi" w:eastAsia="Times New Roman" w:hAnsiTheme="minorHAnsi" w:cstheme="minorHAnsi"/>
        </w:rPr>
        <w:t xml:space="preserve">nformacji dotyczących sytuacji </w:t>
      </w:r>
      <w:r w:rsidR="00D82D16" w:rsidRPr="00775254">
        <w:rPr>
          <w:rFonts w:asciiTheme="minorHAnsi" w:eastAsia="Times New Roman" w:hAnsiTheme="minorHAnsi" w:cstheme="minorHAnsi"/>
        </w:rPr>
        <w:t xml:space="preserve">ucznia, </w:t>
      </w:r>
      <w:r w:rsidRPr="00775254">
        <w:rPr>
          <w:rFonts w:asciiTheme="minorHAnsi" w:eastAsia="Times New Roman" w:hAnsiTheme="minorHAnsi" w:cstheme="minorHAnsi"/>
        </w:rPr>
        <w:t xml:space="preserve"> </w:t>
      </w:r>
      <w:r w:rsidR="00D82D16" w:rsidRPr="00775254">
        <w:rPr>
          <w:rFonts w:asciiTheme="minorHAnsi" w:eastAsia="Times New Roman" w:hAnsiTheme="minorHAnsi" w:cstheme="minorHAnsi"/>
        </w:rPr>
        <w:t xml:space="preserve">mogą złożyć </w:t>
      </w:r>
      <w:r w:rsidR="00E4685C" w:rsidRPr="00775254">
        <w:rPr>
          <w:rFonts w:asciiTheme="minorHAnsi" w:eastAsia="Times New Roman" w:hAnsiTheme="minorHAnsi" w:cstheme="minorHAnsi"/>
        </w:rPr>
        <w:t>zawiadomienie</w:t>
      </w:r>
      <w:r w:rsidRPr="00775254">
        <w:rPr>
          <w:rFonts w:asciiTheme="minorHAnsi" w:eastAsia="Times New Roman" w:hAnsiTheme="minorHAnsi" w:cstheme="minorHAnsi"/>
        </w:rPr>
        <w:t xml:space="preserve"> </w:t>
      </w:r>
      <w:r w:rsidR="00D82D16" w:rsidRPr="00775254">
        <w:rPr>
          <w:rFonts w:asciiTheme="minorHAnsi" w:eastAsia="Times New Roman" w:hAnsiTheme="minorHAnsi" w:cstheme="minorHAnsi"/>
        </w:rPr>
        <w:t xml:space="preserve">do </w:t>
      </w:r>
      <w:r w:rsidRPr="00775254">
        <w:rPr>
          <w:rFonts w:asciiTheme="minorHAnsi" w:eastAsia="Times New Roman" w:hAnsiTheme="minorHAnsi" w:cstheme="minorHAnsi"/>
        </w:rPr>
        <w:t>sądu opiekuńczego</w:t>
      </w:r>
      <w:r w:rsidR="00D82D16" w:rsidRPr="00775254">
        <w:rPr>
          <w:rFonts w:asciiTheme="minorHAnsi" w:eastAsia="Times New Roman" w:hAnsiTheme="minorHAnsi" w:cstheme="minorHAnsi"/>
        </w:rPr>
        <w:t xml:space="preserve"> lub mogą wszcząć </w:t>
      </w:r>
      <w:r w:rsidRPr="00775254">
        <w:rPr>
          <w:rFonts w:asciiTheme="minorHAnsi" w:eastAsia="Times New Roman" w:hAnsiTheme="minorHAnsi" w:cstheme="minorHAnsi"/>
        </w:rPr>
        <w:t>procedur</w:t>
      </w:r>
      <w:r w:rsidR="00D82D16" w:rsidRPr="00775254">
        <w:rPr>
          <w:rFonts w:asciiTheme="minorHAnsi" w:eastAsia="Times New Roman" w:hAnsiTheme="minorHAnsi" w:cstheme="minorHAnsi"/>
        </w:rPr>
        <w:t>ę</w:t>
      </w:r>
      <w:r w:rsidR="00B24DBE" w:rsidRPr="00775254">
        <w:rPr>
          <w:rFonts w:asciiTheme="minorHAnsi" w:eastAsia="Times New Roman" w:hAnsiTheme="minorHAnsi" w:cstheme="minorHAnsi"/>
        </w:rPr>
        <w:t xml:space="preserve"> „Niebieskie Karty”.</w:t>
      </w:r>
    </w:p>
    <w:p w14:paraId="25B5E7A3" w14:textId="77777777" w:rsidR="00946A7F" w:rsidRPr="00775254" w:rsidRDefault="00160B53" w:rsidP="00946A7F">
      <w:pPr>
        <w:spacing w:line="270" w:lineRule="atLeast"/>
        <w:jc w:val="center"/>
        <w:divId w:val="1453136908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8</w:t>
      </w:r>
      <w:r w:rsidR="00354788" w:rsidRPr="00775254">
        <w:rPr>
          <w:rFonts w:asciiTheme="minorHAnsi" w:eastAsia="Times New Roman" w:hAnsiTheme="minorHAnsi" w:cstheme="minorHAnsi"/>
          <w:b/>
        </w:rPr>
        <w:t>.</w:t>
      </w:r>
    </w:p>
    <w:p w14:paraId="4E841AFA" w14:textId="77777777" w:rsidR="00946A7F" w:rsidRPr="00775254" w:rsidRDefault="00946A7F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szkole,</w:t>
      </w:r>
      <w:r w:rsidR="00354788" w:rsidRPr="00775254">
        <w:rPr>
          <w:rFonts w:asciiTheme="minorHAnsi" w:eastAsia="Times New Roman" w:hAnsiTheme="minorHAnsi" w:cstheme="minorHAnsi"/>
        </w:rPr>
        <w:t xml:space="preserve"> </w:t>
      </w:r>
      <w:r w:rsidRPr="00775254">
        <w:rPr>
          <w:rFonts w:asciiTheme="minorHAnsi" w:eastAsia="Times New Roman" w:hAnsiTheme="minorHAnsi" w:cstheme="minorHAnsi"/>
        </w:rPr>
        <w:t xml:space="preserve">uznając prawo dziecka do prywatności i ochrony dóbr osobistych, zapewnia </w:t>
      </w:r>
      <w:r w:rsidR="002C137E" w:rsidRPr="00775254">
        <w:rPr>
          <w:rFonts w:asciiTheme="minorHAnsi" w:eastAsia="Times New Roman" w:hAnsiTheme="minorHAnsi" w:cstheme="minorHAnsi"/>
        </w:rPr>
        <w:t xml:space="preserve">się </w:t>
      </w:r>
      <w:r w:rsidRPr="00775254">
        <w:rPr>
          <w:rFonts w:asciiTheme="minorHAnsi" w:eastAsia="Times New Roman" w:hAnsiTheme="minorHAnsi" w:cstheme="minorHAnsi"/>
        </w:rPr>
        <w:t xml:space="preserve">ochronę wizerunku dziecka </w:t>
      </w:r>
      <w:r w:rsidR="004B0DD4" w:rsidRPr="00775254">
        <w:rPr>
          <w:rFonts w:asciiTheme="minorHAnsi" w:eastAsia="Times New Roman" w:hAnsiTheme="minorHAnsi" w:cstheme="minorHAnsi"/>
        </w:rPr>
        <w:t xml:space="preserve">i </w:t>
      </w:r>
      <w:r w:rsidR="00354788" w:rsidRPr="00775254">
        <w:rPr>
          <w:rFonts w:asciiTheme="minorHAnsi" w:eastAsia="Times New Roman" w:hAnsiTheme="minorHAnsi" w:cstheme="minorHAnsi"/>
        </w:rPr>
        <w:t xml:space="preserve">najwyższe standardy ochrony danych osobowych dzieci zgodnie z </w:t>
      </w:r>
      <w:r w:rsidRPr="00775254">
        <w:rPr>
          <w:rFonts w:asciiTheme="minorHAnsi" w:eastAsia="Times New Roman" w:hAnsiTheme="minorHAnsi" w:cstheme="minorHAnsi"/>
        </w:rPr>
        <w:t>obowiązującymi przepisami prawa i przepisami wewnętrznymi.</w:t>
      </w:r>
    </w:p>
    <w:p w14:paraId="286F90CF" w14:textId="2541C042" w:rsidR="00D82D16" w:rsidRPr="00775254" w:rsidRDefault="00946A7F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Pracownikom</w:t>
      </w:r>
      <w:r w:rsidR="00354788" w:rsidRPr="00775254">
        <w:rPr>
          <w:rFonts w:asciiTheme="minorHAnsi" w:eastAsia="Times New Roman" w:hAnsiTheme="minorHAnsi" w:cstheme="minorHAnsi"/>
        </w:rPr>
        <w:t xml:space="preserve"> nie wolno umożliwiać przedstawicielom mediów utrwalania wizerunku dziecka (filmowanie, fotografowanie, nagrywanie głosu dziecka) na terenie p</w:t>
      </w:r>
      <w:r w:rsidR="002C137E" w:rsidRPr="00775254">
        <w:rPr>
          <w:rFonts w:asciiTheme="minorHAnsi" w:eastAsia="Times New Roman" w:hAnsiTheme="minorHAnsi" w:cstheme="minorHAnsi"/>
        </w:rPr>
        <w:t>lacówki bez pisemnej zgody opiekuna dziecka</w:t>
      </w:r>
      <w:r w:rsidR="00B24DBE" w:rsidRPr="00775254">
        <w:rPr>
          <w:rFonts w:asciiTheme="minorHAnsi" w:eastAsia="Times New Roman" w:hAnsiTheme="minorHAnsi" w:cstheme="minorHAnsi"/>
        </w:rPr>
        <w:t>.</w:t>
      </w:r>
    </w:p>
    <w:p w14:paraId="3D0BBC97" w14:textId="5CCB78E2" w:rsidR="002C137E" w:rsidRPr="00775254" w:rsidRDefault="00D82D16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W szkole nie wolno udostępniać</w:t>
      </w:r>
      <w:r w:rsidR="002C137E" w:rsidRPr="00775254">
        <w:rPr>
          <w:rFonts w:asciiTheme="minorHAnsi" w:eastAsia="Times New Roman" w:hAnsiTheme="minorHAnsi" w:cstheme="minorHAnsi"/>
        </w:rPr>
        <w:t xml:space="preserve"> przedstawicielowi mediów danych kontaktowych do opiekuna dziecka, bez wiedzy i zgody tego opiekuna</w:t>
      </w:r>
      <w:r w:rsidR="00B24DBE" w:rsidRPr="00775254">
        <w:rPr>
          <w:rFonts w:asciiTheme="minorHAnsi" w:eastAsia="Times New Roman" w:hAnsiTheme="minorHAnsi" w:cstheme="minorHAnsi"/>
        </w:rPr>
        <w:t>.</w:t>
      </w:r>
    </w:p>
    <w:p w14:paraId="667976B2" w14:textId="448A5FBC" w:rsidR="00B24DBE" w:rsidRPr="00775254" w:rsidRDefault="00B24DBE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Działalność np. fotografa, prelegenta, instruktora itp. Jest wykonywana w obecności pracownika szkoły.</w:t>
      </w:r>
    </w:p>
    <w:p w14:paraId="064EC98C" w14:textId="77777777" w:rsidR="002C137E" w:rsidRPr="00775254" w:rsidRDefault="00160B53" w:rsidP="002C137E">
      <w:pPr>
        <w:spacing w:line="270" w:lineRule="atLeast"/>
        <w:jc w:val="center"/>
        <w:divId w:val="254704976"/>
        <w:rPr>
          <w:rFonts w:asciiTheme="minorHAnsi" w:eastAsia="Times New Roman" w:hAnsiTheme="minorHAnsi" w:cstheme="minorHAnsi"/>
          <w:b/>
        </w:rPr>
      </w:pPr>
      <w:r w:rsidRPr="00775254">
        <w:rPr>
          <w:rFonts w:asciiTheme="minorHAnsi" w:eastAsia="Times New Roman" w:hAnsiTheme="minorHAnsi" w:cstheme="minorHAnsi"/>
          <w:b/>
        </w:rPr>
        <w:t>§ 9</w:t>
      </w:r>
      <w:r w:rsidR="00354788" w:rsidRPr="00775254">
        <w:rPr>
          <w:rFonts w:asciiTheme="minorHAnsi" w:eastAsia="Times New Roman" w:hAnsiTheme="minorHAnsi" w:cstheme="minorHAnsi"/>
          <w:b/>
        </w:rPr>
        <w:t>.</w:t>
      </w:r>
    </w:p>
    <w:p w14:paraId="1796A76D" w14:textId="23DA86B6" w:rsidR="002C137E" w:rsidRPr="00775254" w:rsidRDefault="002C137E" w:rsidP="002C137E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Szkoła podejmuje działania zabezpieczające dzieci przed dostępem do treści, które mogą stanowić zagrożenie dla ich prawidłowego rozwoju zapewniając</w:t>
      </w:r>
      <w:r w:rsidR="00354788" w:rsidRPr="00775254">
        <w:rPr>
          <w:rFonts w:asciiTheme="minorHAnsi" w:eastAsia="Times New Roman" w:hAnsiTheme="minorHAnsi" w:cstheme="minorHAnsi"/>
        </w:rPr>
        <w:t xml:space="preserve"> dzieciom dostęp do internetu</w:t>
      </w:r>
      <w:r w:rsidRPr="00775254">
        <w:rPr>
          <w:rFonts w:asciiTheme="minorHAnsi" w:eastAsia="Times New Roman" w:hAnsiTheme="minorHAnsi" w:cstheme="minorHAnsi"/>
        </w:rPr>
        <w:t xml:space="preserve"> podczas planowych zajęć poprz</w:t>
      </w:r>
      <w:r w:rsidR="00B24DBE" w:rsidRPr="00775254">
        <w:rPr>
          <w:rFonts w:asciiTheme="minorHAnsi" w:eastAsia="Times New Roman" w:hAnsiTheme="minorHAnsi" w:cstheme="minorHAnsi"/>
        </w:rPr>
        <w:t>ez Ogólnopolską Sieć Edukacyjną.</w:t>
      </w:r>
    </w:p>
    <w:p w14:paraId="09A1B07B" w14:textId="77777777" w:rsidR="003F192A" w:rsidRPr="00775254" w:rsidRDefault="00354788" w:rsidP="003F192A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Na terenie </w:t>
      </w:r>
      <w:r w:rsidR="003F192A" w:rsidRPr="00775254">
        <w:rPr>
          <w:rFonts w:asciiTheme="minorHAnsi" w:eastAsia="Times New Roman" w:hAnsiTheme="minorHAnsi" w:cstheme="minorHAnsi"/>
        </w:rPr>
        <w:t>szkoły</w:t>
      </w:r>
      <w:r w:rsidRPr="00775254">
        <w:rPr>
          <w:rFonts w:asciiTheme="minorHAnsi" w:eastAsia="Times New Roman" w:hAnsiTheme="minorHAnsi" w:cstheme="minorHAnsi"/>
        </w:rPr>
        <w:t xml:space="preserve"> dostęp dzi</w:t>
      </w:r>
      <w:r w:rsidR="003F192A" w:rsidRPr="00775254">
        <w:rPr>
          <w:rFonts w:asciiTheme="minorHAnsi" w:eastAsia="Times New Roman" w:hAnsiTheme="minorHAnsi" w:cstheme="minorHAnsi"/>
        </w:rPr>
        <w:t xml:space="preserve">ecka do internetu możliwy jest </w:t>
      </w:r>
      <w:r w:rsidRPr="00775254">
        <w:rPr>
          <w:rFonts w:asciiTheme="minorHAnsi" w:eastAsia="Times New Roman" w:hAnsiTheme="minorHAnsi" w:cstheme="minorHAnsi"/>
        </w:rPr>
        <w:t>pod nad</w:t>
      </w:r>
      <w:r w:rsidR="003F192A" w:rsidRPr="00775254">
        <w:rPr>
          <w:rFonts w:asciiTheme="minorHAnsi" w:eastAsia="Times New Roman" w:hAnsiTheme="minorHAnsi" w:cstheme="minorHAnsi"/>
        </w:rPr>
        <w:t>zorem nauczyciela</w:t>
      </w:r>
      <w:r w:rsidRPr="00775254">
        <w:rPr>
          <w:rFonts w:asciiTheme="minorHAnsi" w:eastAsia="Times New Roman" w:hAnsiTheme="minorHAnsi" w:cstheme="minorHAnsi"/>
        </w:rPr>
        <w:t xml:space="preserve"> na zajęciach komputerowych</w:t>
      </w:r>
      <w:r w:rsidR="003F192A" w:rsidRPr="00775254">
        <w:rPr>
          <w:rFonts w:asciiTheme="minorHAnsi" w:eastAsia="Times New Roman" w:hAnsiTheme="minorHAnsi" w:cstheme="minorHAnsi"/>
        </w:rPr>
        <w:t xml:space="preserve"> lub innych zajęciach z wykorzystaniem Internetu.</w:t>
      </w:r>
    </w:p>
    <w:p w14:paraId="1AFC14C9" w14:textId="77777777" w:rsidR="00160B53" w:rsidRPr="00775254" w:rsidRDefault="00160B53" w:rsidP="003F192A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Nauczyciel prowadzący zajęcia ma </w:t>
      </w:r>
      <w:r w:rsidR="00354788" w:rsidRPr="00775254">
        <w:rPr>
          <w:rFonts w:asciiTheme="minorHAnsi" w:eastAsia="Times New Roman" w:hAnsiTheme="minorHAnsi" w:cstheme="minorHAnsi"/>
        </w:rPr>
        <w:t xml:space="preserve">obowiązek </w:t>
      </w:r>
      <w:r w:rsidRPr="00775254">
        <w:rPr>
          <w:rFonts w:asciiTheme="minorHAnsi" w:eastAsia="Times New Roman" w:hAnsiTheme="minorHAnsi" w:cstheme="minorHAnsi"/>
        </w:rPr>
        <w:t xml:space="preserve">okresowego </w:t>
      </w:r>
      <w:r w:rsidR="00354788" w:rsidRPr="00775254">
        <w:rPr>
          <w:rFonts w:asciiTheme="minorHAnsi" w:eastAsia="Times New Roman" w:hAnsiTheme="minorHAnsi" w:cstheme="minorHAnsi"/>
        </w:rPr>
        <w:t>informowania dzieci o zasadach bezpiecznego korzystania z internetu.</w:t>
      </w:r>
    </w:p>
    <w:p w14:paraId="116EBA2E" w14:textId="448E3FCE" w:rsidR="00B24DBE" w:rsidRPr="00775254" w:rsidRDefault="00B24DBE" w:rsidP="003F192A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Zasady korzystania przez uczniów z urządzeń elektronicznych z dostępem do internetu określa § 46 ust. 2 Statutu szkoły.</w:t>
      </w:r>
    </w:p>
    <w:p w14:paraId="3D2BE751" w14:textId="2BD8EF5B" w:rsidR="00150B47" w:rsidRPr="00775254" w:rsidRDefault="00706B02" w:rsidP="00150B47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</w:rPr>
      </w:pPr>
      <w:bookmarkStart w:id="1" w:name="_Hlk155726215"/>
      <w:r w:rsidRPr="00775254">
        <w:rPr>
          <w:rFonts w:asciiTheme="minorHAnsi" w:eastAsia="Times New Roman" w:hAnsiTheme="minorHAnsi" w:cstheme="minorHAnsi"/>
          <w:b/>
        </w:rPr>
        <w:t>§ 10.</w:t>
      </w:r>
    </w:p>
    <w:p w14:paraId="00C6001C" w14:textId="77777777" w:rsidR="00150B47" w:rsidRPr="00775254" w:rsidRDefault="00150B47" w:rsidP="00150B47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bCs/>
        </w:rPr>
      </w:pPr>
      <w:r w:rsidRPr="00775254">
        <w:rPr>
          <w:rFonts w:asciiTheme="minorHAnsi" w:eastAsia="Times New Roman" w:hAnsiTheme="minorHAnsi" w:cstheme="minorHAnsi"/>
          <w:bCs/>
        </w:rPr>
        <w:lastRenderedPageBreak/>
        <w:t xml:space="preserve">W statucie są opracowane prawa i obowiązki uczniów, w tym zasady zachowania obowiązujące uczniów. </w:t>
      </w:r>
    </w:p>
    <w:p w14:paraId="31648752" w14:textId="3990BD96" w:rsidR="00150B47" w:rsidRPr="00775254" w:rsidRDefault="00150B47" w:rsidP="00150B47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bCs/>
        </w:rPr>
      </w:pPr>
      <w:r w:rsidRPr="00775254">
        <w:rPr>
          <w:rFonts w:asciiTheme="minorHAnsi" w:eastAsia="Times New Roman" w:hAnsiTheme="minorHAnsi" w:cstheme="minorHAnsi"/>
          <w:bCs/>
        </w:rPr>
        <w:t>W ramach pracy wychowawczej zasady bezpiecznego zachowania omawia się kompleksowo na godzinach do dyspozycji wychowawcy, a także sytuacyjnie w miarę potrzeb.</w:t>
      </w:r>
    </w:p>
    <w:p w14:paraId="3DB87F8D" w14:textId="1EF3A96A" w:rsidR="00150B47" w:rsidRPr="00775254" w:rsidRDefault="00150B47" w:rsidP="00150B47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bCs/>
        </w:rPr>
      </w:pPr>
      <w:r w:rsidRPr="00775254">
        <w:rPr>
          <w:rFonts w:asciiTheme="minorHAnsi" w:eastAsia="Times New Roman" w:hAnsiTheme="minorHAnsi" w:cstheme="minorHAnsi"/>
          <w:bCs/>
        </w:rPr>
        <w:t>Zachowania niedozwolone w relacjach między uczniami to w szczególności: przemoc fizyczna, agresja słowna, niszczenie cudzej własności, wymuszenia,</w:t>
      </w:r>
      <w:r w:rsidR="0051761C" w:rsidRPr="00775254">
        <w:rPr>
          <w:rFonts w:asciiTheme="minorHAnsi" w:eastAsia="Times New Roman" w:hAnsiTheme="minorHAnsi" w:cstheme="minorHAnsi"/>
          <w:bCs/>
        </w:rPr>
        <w:t xml:space="preserve"> sz</w:t>
      </w:r>
      <w:r w:rsidR="00B24DBE" w:rsidRPr="00775254">
        <w:rPr>
          <w:rFonts w:asciiTheme="minorHAnsi" w:eastAsia="Times New Roman" w:hAnsiTheme="minorHAnsi" w:cstheme="minorHAnsi"/>
          <w:bCs/>
        </w:rPr>
        <w:t>antaż, cyberprzemoc.</w:t>
      </w:r>
    </w:p>
    <w:p w14:paraId="4068471A" w14:textId="77777777" w:rsidR="00150B47" w:rsidRPr="00775254" w:rsidRDefault="00150B47" w:rsidP="00AC2145">
      <w:pPr>
        <w:spacing w:line="270" w:lineRule="atLeast"/>
        <w:divId w:val="350768116"/>
        <w:rPr>
          <w:rFonts w:asciiTheme="minorHAnsi" w:eastAsia="Times New Roman" w:hAnsiTheme="minorHAnsi" w:cstheme="minorHAnsi"/>
          <w:b/>
        </w:rPr>
      </w:pPr>
    </w:p>
    <w:p w14:paraId="4046937A" w14:textId="5C8E825A" w:rsidR="007B5148" w:rsidRPr="00775254" w:rsidRDefault="007B5148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</w:rPr>
      </w:pPr>
      <w:bookmarkStart w:id="2" w:name="_Hlk155727092"/>
      <w:bookmarkEnd w:id="1"/>
      <w:r w:rsidRPr="00775254">
        <w:rPr>
          <w:rFonts w:asciiTheme="minorHAnsi" w:eastAsia="Times New Roman" w:hAnsiTheme="minorHAnsi" w:cstheme="minorHAnsi"/>
          <w:b/>
          <w:bCs/>
        </w:rPr>
        <w:t>§ 11.</w:t>
      </w:r>
    </w:p>
    <w:bookmarkEnd w:id="2"/>
    <w:p w14:paraId="6872A840" w14:textId="6B31CE42" w:rsidR="007B5148" w:rsidRPr="00775254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Osoby odpowiedzialne za szkolenie personelu w zakresie stosowania standardów to dyrektor/wicedyrektor  szkoły i pedagog szkolny</w:t>
      </w:r>
      <w:r w:rsidR="0051761C" w:rsidRPr="00775254">
        <w:rPr>
          <w:rFonts w:asciiTheme="minorHAnsi" w:eastAsia="Times New Roman" w:hAnsiTheme="minorHAnsi" w:cstheme="minorHAnsi"/>
        </w:rPr>
        <w:t>/psycholog szkolny</w:t>
      </w:r>
      <w:r w:rsidRPr="00775254">
        <w:rPr>
          <w:rFonts w:asciiTheme="minorHAnsi" w:eastAsia="Times New Roman" w:hAnsiTheme="minorHAnsi" w:cstheme="minorHAnsi"/>
        </w:rPr>
        <w:t>.</w:t>
      </w:r>
    </w:p>
    <w:p w14:paraId="0CFF6C31" w14:textId="77777777" w:rsidR="007B5148" w:rsidRPr="00775254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Dyrektor szkoły w szczególności: </w:t>
      </w:r>
    </w:p>
    <w:p w14:paraId="44A59359" w14:textId="71DA4C75" w:rsidR="007B5148" w:rsidRPr="00775254" w:rsidRDefault="007B5148" w:rsidP="00AC2145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 xml:space="preserve">przekazuje informacje prawne oraz nadzoruje przestrzeganie </w:t>
      </w:r>
      <w:r w:rsidR="00AC2145" w:rsidRPr="00775254">
        <w:rPr>
          <w:rFonts w:asciiTheme="minorHAnsi" w:eastAsia="Times New Roman" w:hAnsiTheme="minorHAnsi" w:cstheme="minorHAnsi"/>
        </w:rPr>
        <w:t>ustalonych standardów;</w:t>
      </w:r>
    </w:p>
    <w:p w14:paraId="19066B17" w14:textId="3F6CF22E" w:rsidR="007B5148" w:rsidRPr="00775254" w:rsidRDefault="007B5148" w:rsidP="00AC2145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monitoruje przepływ informacji o standardach obowi</w:t>
      </w:r>
      <w:r w:rsidR="00AC2145" w:rsidRPr="00775254">
        <w:rPr>
          <w:rFonts w:asciiTheme="minorHAnsi" w:eastAsia="Times New Roman" w:hAnsiTheme="minorHAnsi" w:cstheme="minorHAnsi"/>
        </w:rPr>
        <w:t xml:space="preserve">ązujących w szkole do rodziców, </w:t>
      </w:r>
      <w:r w:rsidRPr="00775254">
        <w:rPr>
          <w:rFonts w:asciiTheme="minorHAnsi" w:eastAsia="Times New Roman" w:hAnsiTheme="minorHAnsi" w:cstheme="minorHAnsi"/>
        </w:rPr>
        <w:t xml:space="preserve">uczniów, </w:t>
      </w:r>
      <w:r w:rsidR="00AC2145" w:rsidRPr="00775254">
        <w:rPr>
          <w:rFonts w:asciiTheme="minorHAnsi" w:eastAsia="Times New Roman" w:hAnsiTheme="minorHAnsi" w:cstheme="minorHAnsi"/>
        </w:rPr>
        <w:t>pracowników;</w:t>
      </w:r>
    </w:p>
    <w:p w14:paraId="11AD84A2" w14:textId="11F23E9E" w:rsidR="007B5148" w:rsidRPr="00775254" w:rsidRDefault="007B5148" w:rsidP="00AC2145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organizuje w miarę potrzeb i możliwości szkolenia z ekspertami zewnętrznymi.</w:t>
      </w:r>
    </w:p>
    <w:p w14:paraId="2C9918F2" w14:textId="77777777" w:rsidR="007B5148" w:rsidRPr="00775254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Pedagog szkolny/psycholog w szczególności:</w:t>
      </w:r>
    </w:p>
    <w:p w14:paraId="7865EA82" w14:textId="28515F6C" w:rsidR="007B5148" w:rsidRPr="00775254" w:rsidRDefault="007B5148" w:rsidP="00AC2145">
      <w:pPr>
        <w:pStyle w:val="Akapitzlist"/>
        <w:numPr>
          <w:ilvl w:val="0"/>
          <w:numId w:val="37"/>
        </w:num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omawia p</w:t>
      </w:r>
      <w:r w:rsidR="00AC2145" w:rsidRPr="00775254">
        <w:rPr>
          <w:rFonts w:asciiTheme="minorHAnsi" w:eastAsia="Times New Roman" w:hAnsiTheme="minorHAnsi" w:cstheme="minorHAnsi"/>
        </w:rPr>
        <w:t>ragmatykę wdrażania standardów;</w:t>
      </w:r>
    </w:p>
    <w:p w14:paraId="23999AA5" w14:textId="5E85B741" w:rsidR="007B5148" w:rsidRPr="00775254" w:rsidRDefault="00AC2145" w:rsidP="00AC2145">
      <w:pPr>
        <w:pStyle w:val="Akapitzlist"/>
        <w:numPr>
          <w:ilvl w:val="0"/>
          <w:numId w:val="37"/>
        </w:num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szkoli personel;</w:t>
      </w:r>
    </w:p>
    <w:p w14:paraId="48C5E51C" w14:textId="49B165D0" w:rsidR="007B5148" w:rsidRPr="00775254" w:rsidRDefault="007B5148" w:rsidP="00AC2145">
      <w:pPr>
        <w:pStyle w:val="Akapitzlist"/>
        <w:numPr>
          <w:ilvl w:val="0"/>
          <w:numId w:val="37"/>
        </w:num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aktualizuje informacje o</w:t>
      </w:r>
      <w:r w:rsidR="00AC2145" w:rsidRPr="00775254">
        <w:rPr>
          <w:rFonts w:asciiTheme="minorHAnsi" w:eastAsia="Times New Roman" w:hAnsiTheme="minorHAnsi" w:cstheme="minorHAnsi"/>
        </w:rPr>
        <w:t xml:space="preserve"> standardach na stronie szkoły.</w:t>
      </w:r>
    </w:p>
    <w:p w14:paraId="6AF34E18" w14:textId="36BA60DE" w:rsidR="007B5148" w:rsidRPr="00775254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Zasady przygotowania personelu</w:t>
      </w:r>
      <w:r w:rsidR="006A60E4" w:rsidRPr="00775254">
        <w:rPr>
          <w:rFonts w:asciiTheme="minorHAnsi" w:eastAsia="Times New Roman" w:hAnsiTheme="minorHAnsi" w:cstheme="minorHAnsi"/>
        </w:rPr>
        <w:t xml:space="preserve"> do stosowania standardów</w:t>
      </w:r>
      <w:r w:rsidRPr="00775254">
        <w:rPr>
          <w:rFonts w:asciiTheme="minorHAnsi" w:eastAsia="Times New Roman" w:hAnsiTheme="minorHAnsi" w:cstheme="minorHAnsi"/>
        </w:rPr>
        <w:t>:</w:t>
      </w:r>
    </w:p>
    <w:p w14:paraId="1307D047" w14:textId="2B35975A" w:rsidR="007B5148" w:rsidRPr="00775254" w:rsidRDefault="007B5148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informacja o standardach obowiązujących w szkole oraz związanych z tym regulacjach prawnych – dostępna dla każdego prac</w:t>
      </w:r>
      <w:r w:rsidR="00AC2145" w:rsidRPr="00775254">
        <w:rPr>
          <w:rFonts w:asciiTheme="minorHAnsi" w:eastAsia="Times New Roman" w:hAnsiTheme="minorHAnsi" w:cstheme="minorHAnsi"/>
        </w:rPr>
        <w:t>ownika szkoły na stronie szkoły</w:t>
      </w:r>
      <w:r w:rsidR="007C0D26" w:rsidRPr="00775254">
        <w:rPr>
          <w:rFonts w:asciiTheme="minorHAnsi" w:eastAsia="Times New Roman" w:hAnsiTheme="minorHAnsi" w:cstheme="minorHAnsi"/>
        </w:rPr>
        <w:t>, a także gabinecie pedagoga i psychologa szkolnego</w:t>
      </w:r>
      <w:r w:rsidR="00AC2145" w:rsidRPr="00775254">
        <w:rPr>
          <w:rFonts w:asciiTheme="minorHAnsi" w:eastAsia="Times New Roman" w:hAnsiTheme="minorHAnsi" w:cstheme="minorHAnsi"/>
        </w:rPr>
        <w:t>;</w:t>
      </w:r>
    </w:p>
    <w:p w14:paraId="2DCDFA74" w14:textId="550D64E2" w:rsidR="007B5148" w:rsidRPr="00775254" w:rsidRDefault="007B5148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przed rozpoczęciem roku szkolnego organizowane jest szkolenie dotyczące sta</w:t>
      </w:r>
      <w:r w:rsidR="00AC2145" w:rsidRPr="00775254">
        <w:rPr>
          <w:rFonts w:asciiTheme="minorHAnsi" w:eastAsia="Times New Roman" w:hAnsiTheme="minorHAnsi" w:cstheme="minorHAnsi"/>
        </w:rPr>
        <w:t>ndardów obowiązujących w szkole;</w:t>
      </w:r>
    </w:p>
    <w:p w14:paraId="7C21F70E" w14:textId="328AF8A0" w:rsidR="007B5148" w:rsidRPr="00775254" w:rsidRDefault="007B5148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nowozatrudnieni pracownicy szko</w:t>
      </w:r>
      <w:r w:rsidR="00AC2145" w:rsidRPr="00775254">
        <w:rPr>
          <w:rFonts w:asciiTheme="minorHAnsi" w:eastAsia="Times New Roman" w:hAnsiTheme="minorHAnsi" w:cstheme="minorHAnsi"/>
        </w:rPr>
        <w:t>leni w pierwszym tygodniu pracy;</w:t>
      </w:r>
    </w:p>
    <w:p w14:paraId="6E85DAA4" w14:textId="66D1ED03" w:rsidR="006A60E4" w:rsidRPr="00775254" w:rsidRDefault="006A60E4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d</w:t>
      </w:r>
      <w:r w:rsidR="007B5148" w:rsidRPr="00775254">
        <w:rPr>
          <w:rFonts w:asciiTheme="minorHAnsi" w:eastAsia="Times New Roman" w:hAnsiTheme="minorHAnsi" w:cstheme="minorHAnsi"/>
        </w:rPr>
        <w:t xml:space="preserve">okumentowanie </w:t>
      </w:r>
      <w:r w:rsidRPr="00775254">
        <w:rPr>
          <w:rFonts w:asciiTheme="minorHAnsi" w:eastAsia="Times New Roman" w:hAnsiTheme="minorHAnsi" w:cstheme="minorHAnsi"/>
        </w:rPr>
        <w:t xml:space="preserve">działań może się odbywać w szczególności poprzez </w:t>
      </w:r>
      <w:r w:rsidR="007B5148" w:rsidRPr="00775254">
        <w:rPr>
          <w:rFonts w:asciiTheme="minorHAnsi" w:eastAsia="Times New Roman" w:hAnsiTheme="minorHAnsi" w:cstheme="minorHAnsi"/>
        </w:rPr>
        <w:t xml:space="preserve">ogłoszenie do nauczycieli przez e-dziennik (wydruk), </w:t>
      </w:r>
      <w:r w:rsidRPr="00775254">
        <w:rPr>
          <w:rFonts w:asciiTheme="minorHAnsi" w:eastAsia="Times New Roman" w:hAnsiTheme="minorHAnsi" w:cstheme="minorHAnsi"/>
        </w:rPr>
        <w:t xml:space="preserve">przygotowanie </w:t>
      </w:r>
      <w:r w:rsidR="007B5148" w:rsidRPr="00775254">
        <w:rPr>
          <w:rFonts w:asciiTheme="minorHAnsi" w:eastAsia="Times New Roman" w:hAnsiTheme="minorHAnsi" w:cstheme="minorHAnsi"/>
        </w:rPr>
        <w:t>list</w:t>
      </w:r>
      <w:r w:rsidRPr="00775254">
        <w:rPr>
          <w:rFonts w:asciiTheme="minorHAnsi" w:eastAsia="Times New Roman" w:hAnsiTheme="minorHAnsi" w:cstheme="minorHAnsi"/>
        </w:rPr>
        <w:t>y</w:t>
      </w:r>
      <w:r w:rsidR="007B5148" w:rsidRPr="00775254">
        <w:rPr>
          <w:rFonts w:asciiTheme="minorHAnsi" w:eastAsia="Times New Roman" w:hAnsiTheme="minorHAnsi" w:cstheme="minorHAnsi"/>
        </w:rPr>
        <w:t xml:space="preserve"> obecności ze szkoleń, </w:t>
      </w:r>
      <w:r w:rsidR="00AC2145" w:rsidRPr="00775254">
        <w:rPr>
          <w:rFonts w:asciiTheme="minorHAnsi" w:eastAsia="Times New Roman" w:hAnsiTheme="minorHAnsi" w:cstheme="minorHAnsi"/>
        </w:rPr>
        <w:br/>
      </w:r>
      <w:r w:rsidRPr="00775254">
        <w:rPr>
          <w:rFonts w:asciiTheme="minorHAnsi" w:eastAsia="Times New Roman" w:hAnsiTheme="minorHAnsi" w:cstheme="minorHAnsi"/>
        </w:rPr>
        <w:t xml:space="preserve">w przypadku </w:t>
      </w:r>
      <w:r w:rsidR="007B5148" w:rsidRPr="00775254">
        <w:rPr>
          <w:rFonts w:asciiTheme="minorHAnsi" w:eastAsia="Times New Roman" w:hAnsiTheme="minorHAnsi" w:cstheme="minorHAnsi"/>
        </w:rPr>
        <w:t>indywidualne</w:t>
      </w:r>
      <w:r w:rsidRPr="00775254">
        <w:rPr>
          <w:rFonts w:asciiTheme="minorHAnsi" w:eastAsia="Times New Roman" w:hAnsiTheme="minorHAnsi" w:cstheme="minorHAnsi"/>
        </w:rPr>
        <w:t>go</w:t>
      </w:r>
      <w:r w:rsidR="007B5148" w:rsidRPr="00775254">
        <w:rPr>
          <w:rFonts w:asciiTheme="minorHAnsi" w:eastAsia="Times New Roman" w:hAnsiTheme="minorHAnsi" w:cstheme="minorHAnsi"/>
        </w:rPr>
        <w:t xml:space="preserve"> instruktaż</w:t>
      </w:r>
      <w:r w:rsidRPr="00775254">
        <w:rPr>
          <w:rFonts w:asciiTheme="minorHAnsi" w:eastAsia="Times New Roman" w:hAnsiTheme="minorHAnsi" w:cstheme="minorHAnsi"/>
        </w:rPr>
        <w:t>u</w:t>
      </w:r>
      <w:r w:rsidR="007B5148" w:rsidRPr="00775254">
        <w:rPr>
          <w:rFonts w:asciiTheme="minorHAnsi" w:eastAsia="Times New Roman" w:hAnsiTheme="minorHAnsi" w:cstheme="minorHAnsi"/>
        </w:rPr>
        <w:t xml:space="preserve"> – zapis w dzienniku pedagoga</w:t>
      </w:r>
      <w:r w:rsidR="007C0D26" w:rsidRPr="00775254">
        <w:rPr>
          <w:rFonts w:asciiTheme="minorHAnsi" w:eastAsia="Times New Roman" w:hAnsiTheme="minorHAnsi" w:cstheme="minorHAnsi"/>
        </w:rPr>
        <w:t>/psychologa szkolnego</w:t>
      </w:r>
      <w:r w:rsidRPr="00775254">
        <w:rPr>
          <w:rFonts w:asciiTheme="minorHAnsi" w:eastAsia="Times New Roman" w:hAnsiTheme="minorHAnsi" w:cstheme="minorHAnsi"/>
        </w:rPr>
        <w:t>.</w:t>
      </w:r>
    </w:p>
    <w:p w14:paraId="649F0024" w14:textId="46747BA1" w:rsidR="006A60E4" w:rsidRPr="00775254" w:rsidRDefault="006A60E4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</w:rPr>
      </w:pPr>
      <w:r w:rsidRPr="00775254">
        <w:rPr>
          <w:rFonts w:asciiTheme="minorHAnsi" w:eastAsia="Times New Roman" w:hAnsiTheme="minorHAnsi" w:cstheme="minorHAnsi"/>
          <w:b/>
          <w:bCs/>
        </w:rPr>
        <w:t>§ 12.</w:t>
      </w:r>
    </w:p>
    <w:p w14:paraId="5A624B1E" w14:textId="453A53E6" w:rsidR="006A60E4" w:rsidRPr="00775254" w:rsidRDefault="006A60E4" w:rsidP="0023585B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Standardy obowiązujące w szkole są dostępne na stronie</w:t>
      </w:r>
      <w:r w:rsidR="0023585B" w:rsidRPr="00775254">
        <w:rPr>
          <w:rFonts w:asciiTheme="minorHAnsi" w:eastAsia="Times New Roman" w:hAnsiTheme="minorHAnsi" w:cstheme="minorHAnsi"/>
        </w:rPr>
        <w:t xml:space="preserve"> www</w:t>
      </w:r>
      <w:r w:rsidRPr="00775254">
        <w:rPr>
          <w:rFonts w:asciiTheme="minorHAnsi" w:eastAsia="Times New Roman" w:hAnsiTheme="minorHAnsi" w:cstheme="minorHAnsi"/>
        </w:rPr>
        <w:t xml:space="preserve"> szkoły.</w:t>
      </w:r>
    </w:p>
    <w:p w14:paraId="495A2AAA" w14:textId="6F4237C4" w:rsidR="006A60E4" w:rsidRPr="00775254" w:rsidRDefault="006A60E4" w:rsidP="0023585B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Uczniowie są informowani o standardach na godzinach wychowawczych w pierwszym miesiącu nauki.</w:t>
      </w:r>
    </w:p>
    <w:p w14:paraId="65B8D43D" w14:textId="1A2F5715" w:rsidR="00150B47" w:rsidRPr="00775254" w:rsidRDefault="006A60E4" w:rsidP="00AC2145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Rodzice są informowani o standardach na pierwszym zebraniu z wychowawcą w danym roku szkolnym.</w:t>
      </w:r>
      <w:r w:rsidR="00150B47" w:rsidRPr="00775254">
        <w:rPr>
          <w:rFonts w:asciiTheme="minorHAnsi" w:hAnsiTheme="minorHAnsi" w:cstheme="minorHAnsi"/>
        </w:rPr>
        <w:t xml:space="preserve"> </w:t>
      </w:r>
    </w:p>
    <w:p w14:paraId="34F04535" w14:textId="5C587C39" w:rsidR="00150B47" w:rsidRPr="00775254" w:rsidRDefault="00150B4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</w:rPr>
      </w:pPr>
      <w:r w:rsidRPr="00775254">
        <w:rPr>
          <w:rFonts w:asciiTheme="minorHAnsi" w:eastAsia="Times New Roman" w:hAnsiTheme="minorHAnsi" w:cstheme="minorHAnsi"/>
          <w:b/>
          <w:bCs/>
        </w:rPr>
        <w:t>§ 13.</w:t>
      </w:r>
    </w:p>
    <w:p w14:paraId="4E536312" w14:textId="255BF581" w:rsidR="006A60E4" w:rsidRPr="00775254" w:rsidRDefault="00150B47" w:rsidP="00150B47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</w:rPr>
      </w:pPr>
      <w:r w:rsidRPr="00775254">
        <w:rPr>
          <w:rFonts w:asciiTheme="minorHAnsi" w:eastAsia="Times New Roman" w:hAnsiTheme="minorHAnsi" w:cstheme="minorHAnsi"/>
        </w:rPr>
        <w:t>Dokumentacja dotycząca ujawnionych lub zgłoszonych incydentów lub zdarzeń zagrażających dobru małoletniego przechowywana jest w gabinecie pedagoga, zabezpieczona przed dostępem osób nieupoważnionych.</w:t>
      </w:r>
    </w:p>
    <w:p w14:paraId="49EA2161" w14:textId="0C6E9018" w:rsidR="00150B47" w:rsidRPr="00775254" w:rsidRDefault="00150B4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</w:rPr>
      </w:pPr>
      <w:r w:rsidRPr="00775254">
        <w:rPr>
          <w:rFonts w:asciiTheme="minorHAnsi" w:eastAsia="Times New Roman" w:hAnsiTheme="minorHAnsi" w:cstheme="minorHAnsi"/>
          <w:b/>
          <w:bCs/>
        </w:rPr>
        <w:t>§ 14.</w:t>
      </w:r>
    </w:p>
    <w:p w14:paraId="71B012E1" w14:textId="049D1193" w:rsidR="00150B47" w:rsidRDefault="00545110" w:rsidP="00545110">
      <w:pPr>
        <w:pStyle w:val="Akapitzlist"/>
        <w:numPr>
          <w:ilvl w:val="1"/>
          <w:numId w:val="41"/>
        </w:numPr>
        <w:spacing w:after="240" w:line="270" w:lineRule="atLeast"/>
        <w:ind w:left="284" w:hanging="284"/>
        <w:jc w:val="both"/>
        <w:divId w:val="35076811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Wprowadzenie i realizacja</w:t>
      </w:r>
      <w:r w:rsidR="001D0288">
        <w:rPr>
          <w:rFonts w:asciiTheme="minorHAnsi" w:eastAsia="Times New Roman" w:hAnsiTheme="minorHAnsi" w:cstheme="minorHAnsi"/>
        </w:rPr>
        <w:t xml:space="preserve"> „Standardów ochrony małoletnich przed krzywdzeniem” powinny być monitorowane przez wszystkich pracowników, w szczególności przez Zespół </w:t>
      </w:r>
      <w:r w:rsidR="001D0288">
        <w:rPr>
          <w:rFonts w:asciiTheme="minorHAnsi" w:eastAsia="Times New Roman" w:hAnsiTheme="minorHAnsi" w:cstheme="minorHAnsi"/>
        </w:rPr>
        <w:lastRenderedPageBreak/>
        <w:t>ds. standardów ochrony małoletnich, który tworzą: wicedyrektor szkoły, pedagodzy i psycholog na podstawie obserwacji, interwencji, badan ankietowych.</w:t>
      </w:r>
    </w:p>
    <w:p w14:paraId="124F3B27" w14:textId="3FD5EF2C" w:rsidR="001D0288" w:rsidRDefault="001D0288" w:rsidP="00545110">
      <w:pPr>
        <w:pStyle w:val="Akapitzlist"/>
        <w:numPr>
          <w:ilvl w:val="1"/>
          <w:numId w:val="41"/>
        </w:numPr>
        <w:spacing w:after="240" w:line="270" w:lineRule="atLeast"/>
        <w:ind w:left="284" w:hanging="284"/>
        <w:jc w:val="both"/>
        <w:divId w:val="35076811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Standardy podlegają monitorowaniu i modyfikowaniu podczas bieżącej pracy i obowiązkowej weryfikacji co 2 lata.</w:t>
      </w:r>
    </w:p>
    <w:p w14:paraId="0D454FC4" w14:textId="444C9380" w:rsidR="001D0288" w:rsidRDefault="001D0288" w:rsidP="00545110">
      <w:pPr>
        <w:pStyle w:val="Akapitzlist"/>
        <w:numPr>
          <w:ilvl w:val="1"/>
          <w:numId w:val="41"/>
        </w:numPr>
        <w:spacing w:after="240" w:line="270" w:lineRule="atLeast"/>
        <w:ind w:left="284" w:hanging="284"/>
        <w:jc w:val="both"/>
        <w:divId w:val="35076811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Weryfikację przeprowadza zespół, o którym jest mowa w pkt.1., który ustala:</w:t>
      </w:r>
    </w:p>
    <w:p w14:paraId="48C3684C" w14:textId="2CC5D0BB" w:rsidR="001D0288" w:rsidRPr="000F7C46" w:rsidRDefault="000F7C46" w:rsidP="000F7C46">
      <w:pPr>
        <w:pStyle w:val="Akapitzlist"/>
        <w:numPr>
          <w:ilvl w:val="0"/>
          <w:numId w:val="42"/>
        </w:num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1D0288" w:rsidRPr="000F7C46">
        <w:rPr>
          <w:rFonts w:asciiTheme="minorHAnsi" w:eastAsia="Times New Roman" w:hAnsiTheme="minorHAnsi" w:cstheme="minorHAnsi"/>
        </w:rPr>
        <w:t>posoby we</w:t>
      </w:r>
      <w:r>
        <w:rPr>
          <w:rFonts w:asciiTheme="minorHAnsi" w:eastAsia="Times New Roman" w:hAnsiTheme="minorHAnsi" w:cstheme="minorHAnsi"/>
        </w:rPr>
        <w:t>r</w:t>
      </w:r>
      <w:r w:rsidR="001D0288" w:rsidRPr="000F7C46">
        <w:rPr>
          <w:rFonts w:asciiTheme="minorHAnsi" w:eastAsia="Times New Roman" w:hAnsiTheme="minorHAnsi" w:cstheme="minorHAnsi"/>
        </w:rPr>
        <w:t>yfikacji np. badania ankietowe, wywiad, rozmowy, uwzględnione wnioski z monitorowania</w:t>
      </w:r>
      <w:r w:rsidRPr="000F7C46">
        <w:rPr>
          <w:rFonts w:asciiTheme="minorHAnsi" w:eastAsia="Times New Roman" w:hAnsiTheme="minorHAnsi" w:cstheme="minorHAnsi"/>
        </w:rPr>
        <w:t>;</w:t>
      </w:r>
    </w:p>
    <w:p w14:paraId="6F5ED0DB" w14:textId="2B76DA64" w:rsidR="000F7C46" w:rsidRDefault="000F7C46" w:rsidP="000F7C46">
      <w:pPr>
        <w:pStyle w:val="Akapitzlist"/>
        <w:numPr>
          <w:ilvl w:val="0"/>
          <w:numId w:val="42"/>
        </w:num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terminy jej przeprowadzenia, we współpracy z pracownikami, uczniami i rodzicami, a także innymi osobami i instytucjami (wg potrzeb).</w:t>
      </w:r>
    </w:p>
    <w:p w14:paraId="6A0DBC3B" w14:textId="52CCBD49" w:rsidR="000F7C46" w:rsidRPr="000F7C46" w:rsidRDefault="000F7C46" w:rsidP="000F7C46">
      <w:pPr>
        <w:pStyle w:val="Akapitzlist"/>
        <w:numPr>
          <w:ilvl w:val="1"/>
          <w:numId w:val="41"/>
        </w:numPr>
        <w:spacing w:after="240" w:line="270" w:lineRule="atLeast"/>
        <w:ind w:left="426" w:hanging="426"/>
        <w:jc w:val="both"/>
        <w:divId w:val="350768116"/>
        <w:rPr>
          <w:rFonts w:asciiTheme="minorHAnsi" w:eastAsia="Times New Roman" w:hAnsiTheme="minorHAnsi" w:cstheme="minorHAnsi"/>
        </w:rPr>
      </w:pPr>
      <w:r w:rsidRPr="000F7C46">
        <w:rPr>
          <w:rFonts w:asciiTheme="minorHAnsi" w:eastAsia="Times New Roman" w:hAnsiTheme="minorHAnsi" w:cstheme="minorHAnsi"/>
        </w:rPr>
        <w:t>Zmodyfikowane dokumenty zostają zamieszczone na st</w:t>
      </w:r>
      <w:r>
        <w:rPr>
          <w:rFonts w:asciiTheme="minorHAnsi" w:eastAsia="Times New Roman" w:hAnsiTheme="minorHAnsi" w:cstheme="minorHAnsi"/>
        </w:rPr>
        <w:t>r</w:t>
      </w:r>
      <w:r w:rsidRPr="000F7C46">
        <w:rPr>
          <w:rFonts w:asciiTheme="minorHAnsi" w:eastAsia="Times New Roman" w:hAnsiTheme="minorHAnsi" w:cstheme="minorHAnsi"/>
        </w:rPr>
        <w:t>on</w:t>
      </w:r>
      <w:r>
        <w:rPr>
          <w:rFonts w:asciiTheme="minorHAnsi" w:eastAsia="Times New Roman" w:hAnsiTheme="minorHAnsi" w:cstheme="minorHAnsi"/>
        </w:rPr>
        <w:t xml:space="preserve">ie internetowej szkoły oraz </w:t>
      </w:r>
      <w:r w:rsidRPr="000F7C46">
        <w:rPr>
          <w:rFonts w:asciiTheme="minorHAnsi" w:eastAsia="Times New Roman" w:hAnsiTheme="minorHAnsi" w:cstheme="minorHAnsi"/>
        </w:rPr>
        <w:t>przedstawione pracownikom, uczniom i rodzicom.</w:t>
      </w:r>
    </w:p>
    <w:p w14:paraId="1D5F1F2C" w14:textId="77777777" w:rsidR="001D0288" w:rsidRPr="00545110" w:rsidRDefault="001D0288" w:rsidP="000F7C46">
      <w:pPr>
        <w:pStyle w:val="Akapitzlist"/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</w:rPr>
      </w:pPr>
    </w:p>
    <w:sectPr w:rsidR="001D0288" w:rsidRPr="00545110" w:rsidSect="000F7C46"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12E"/>
    <w:multiLevelType w:val="hybridMultilevel"/>
    <w:tmpl w:val="D1984162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5280064"/>
    <w:multiLevelType w:val="hybridMultilevel"/>
    <w:tmpl w:val="58D0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874"/>
    <w:multiLevelType w:val="hybridMultilevel"/>
    <w:tmpl w:val="5BF40ED8"/>
    <w:lvl w:ilvl="0" w:tplc="D05E2B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7F2B01"/>
    <w:multiLevelType w:val="hybridMultilevel"/>
    <w:tmpl w:val="17BA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280"/>
    <w:multiLevelType w:val="hybridMultilevel"/>
    <w:tmpl w:val="C7606AC0"/>
    <w:lvl w:ilvl="0" w:tplc="D05E2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7737D6"/>
    <w:multiLevelType w:val="hybridMultilevel"/>
    <w:tmpl w:val="27486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6A6C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294"/>
    <w:multiLevelType w:val="hybridMultilevel"/>
    <w:tmpl w:val="904AEC54"/>
    <w:lvl w:ilvl="0" w:tplc="D05E2B9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E3881"/>
    <w:multiLevelType w:val="hybridMultilevel"/>
    <w:tmpl w:val="C55C0B6E"/>
    <w:lvl w:ilvl="0" w:tplc="CA3A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6405EA"/>
    <w:multiLevelType w:val="hybridMultilevel"/>
    <w:tmpl w:val="2CE01C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81D096D"/>
    <w:multiLevelType w:val="hybridMultilevel"/>
    <w:tmpl w:val="97E221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3C4755"/>
    <w:multiLevelType w:val="hybridMultilevel"/>
    <w:tmpl w:val="8D989EB2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F3C14"/>
    <w:multiLevelType w:val="hybridMultilevel"/>
    <w:tmpl w:val="5D304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6A6C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289F94">
      <w:start w:val="1"/>
      <w:numFmt w:val="decimal"/>
      <w:lvlText w:val="%4)"/>
      <w:lvlJc w:val="left"/>
      <w:pPr>
        <w:ind w:left="24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94C96"/>
    <w:multiLevelType w:val="hybridMultilevel"/>
    <w:tmpl w:val="938CE452"/>
    <w:lvl w:ilvl="0" w:tplc="B866D940">
      <w:start w:val="1"/>
      <w:numFmt w:val="decimal"/>
      <w:lvlText w:val="%1)"/>
      <w:lvlJc w:val="left"/>
      <w:pPr>
        <w:ind w:left="1004" w:hanging="360"/>
      </w:pPr>
      <w:rPr>
        <w:rFonts w:ascii="Trebuchet MS" w:hAnsi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C84B6B"/>
    <w:multiLevelType w:val="multilevel"/>
    <w:tmpl w:val="F73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91CE6"/>
    <w:multiLevelType w:val="hybridMultilevel"/>
    <w:tmpl w:val="B5168A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36C55351"/>
    <w:multiLevelType w:val="hybridMultilevel"/>
    <w:tmpl w:val="324286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DC5C2A"/>
    <w:multiLevelType w:val="hybridMultilevel"/>
    <w:tmpl w:val="024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E2546"/>
    <w:multiLevelType w:val="hybridMultilevel"/>
    <w:tmpl w:val="72C2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D5EA7"/>
    <w:multiLevelType w:val="hybridMultilevel"/>
    <w:tmpl w:val="D2F0DED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27EF2"/>
    <w:multiLevelType w:val="hybridMultilevel"/>
    <w:tmpl w:val="1AB4B18C"/>
    <w:lvl w:ilvl="0" w:tplc="A956D7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1F503D"/>
    <w:multiLevelType w:val="hybridMultilevel"/>
    <w:tmpl w:val="EA72BE80"/>
    <w:lvl w:ilvl="0" w:tplc="D05E2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7638C"/>
    <w:multiLevelType w:val="multilevel"/>
    <w:tmpl w:val="9A4E4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61770"/>
    <w:multiLevelType w:val="hybridMultilevel"/>
    <w:tmpl w:val="6C963DB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F131B"/>
    <w:multiLevelType w:val="hybridMultilevel"/>
    <w:tmpl w:val="6C54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86F9B"/>
    <w:multiLevelType w:val="hybridMultilevel"/>
    <w:tmpl w:val="94CE46AC"/>
    <w:lvl w:ilvl="0" w:tplc="2868618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67234"/>
    <w:multiLevelType w:val="hybridMultilevel"/>
    <w:tmpl w:val="23A2447C"/>
    <w:lvl w:ilvl="0" w:tplc="E9B0C4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E3618AA"/>
    <w:multiLevelType w:val="hybridMultilevel"/>
    <w:tmpl w:val="D564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62777"/>
    <w:multiLevelType w:val="hybridMultilevel"/>
    <w:tmpl w:val="90185C00"/>
    <w:lvl w:ilvl="0" w:tplc="2868618A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D6604C"/>
    <w:multiLevelType w:val="hybridMultilevel"/>
    <w:tmpl w:val="029A16E0"/>
    <w:lvl w:ilvl="0" w:tplc="4DC2990A">
      <w:start w:val="1"/>
      <w:numFmt w:val="decimal"/>
      <w:lvlText w:val="%1)"/>
      <w:lvlJc w:val="left"/>
      <w:pPr>
        <w:ind w:left="1724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65181346"/>
    <w:multiLevelType w:val="hybridMultilevel"/>
    <w:tmpl w:val="46849E3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87FFA"/>
    <w:multiLevelType w:val="hybridMultilevel"/>
    <w:tmpl w:val="CA7EC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B07D2C"/>
    <w:multiLevelType w:val="hybridMultilevel"/>
    <w:tmpl w:val="8ADE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35F9B"/>
    <w:multiLevelType w:val="hybridMultilevel"/>
    <w:tmpl w:val="738E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13D9C"/>
    <w:multiLevelType w:val="hybridMultilevel"/>
    <w:tmpl w:val="A5A07462"/>
    <w:lvl w:ilvl="0" w:tplc="D05E2B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CD45DE8"/>
    <w:multiLevelType w:val="hybridMultilevel"/>
    <w:tmpl w:val="B81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E38FE"/>
    <w:multiLevelType w:val="hybridMultilevel"/>
    <w:tmpl w:val="5B541D88"/>
    <w:lvl w:ilvl="0" w:tplc="D05E2B9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34591E"/>
    <w:multiLevelType w:val="hybridMultilevel"/>
    <w:tmpl w:val="1A685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45D9F"/>
    <w:multiLevelType w:val="hybridMultilevel"/>
    <w:tmpl w:val="D3C4AE7E"/>
    <w:lvl w:ilvl="0" w:tplc="D222D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F2276"/>
    <w:multiLevelType w:val="hybridMultilevel"/>
    <w:tmpl w:val="9BB4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E0962"/>
    <w:multiLevelType w:val="hybridMultilevel"/>
    <w:tmpl w:val="2F2861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1C5A0F"/>
    <w:multiLevelType w:val="hybridMultilevel"/>
    <w:tmpl w:val="5D304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6A6C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289F94">
      <w:start w:val="1"/>
      <w:numFmt w:val="decimal"/>
      <w:lvlText w:val="%4)"/>
      <w:lvlJc w:val="left"/>
      <w:pPr>
        <w:ind w:left="24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41063"/>
    <w:multiLevelType w:val="hybridMultilevel"/>
    <w:tmpl w:val="AFDCF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4"/>
  </w:num>
  <w:num w:numId="3">
    <w:abstractNumId w:val="24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21"/>
  </w:num>
  <w:num w:numId="9">
    <w:abstractNumId w:val="27"/>
  </w:num>
  <w:num w:numId="10">
    <w:abstractNumId w:val="10"/>
  </w:num>
  <w:num w:numId="11">
    <w:abstractNumId w:val="18"/>
  </w:num>
  <w:num w:numId="12">
    <w:abstractNumId w:val="1"/>
  </w:num>
  <w:num w:numId="13">
    <w:abstractNumId w:val="3"/>
  </w:num>
  <w:num w:numId="14">
    <w:abstractNumId w:val="5"/>
  </w:num>
  <w:num w:numId="15">
    <w:abstractNumId w:val="8"/>
  </w:num>
  <w:num w:numId="16">
    <w:abstractNumId w:val="28"/>
  </w:num>
  <w:num w:numId="17">
    <w:abstractNumId w:val="0"/>
  </w:num>
  <w:num w:numId="18">
    <w:abstractNumId w:val="14"/>
  </w:num>
  <w:num w:numId="19">
    <w:abstractNumId w:val="31"/>
  </w:num>
  <w:num w:numId="20">
    <w:abstractNumId w:val="30"/>
  </w:num>
  <w:num w:numId="21">
    <w:abstractNumId w:val="26"/>
  </w:num>
  <w:num w:numId="22">
    <w:abstractNumId w:val="23"/>
  </w:num>
  <w:num w:numId="23">
    <w:abstractNumId w:val="2"/>
  </w:num>
  <w:num w:numId="24">
    <w:abstractNumId w:val="20"/>
  </w:num>
  <w:num w:numId="25">
    <w:abstractNumId w:val="37"/>
  </w:num>
  <w:num w:numId="26">
    <w:abstractNumId w:val="7"/>
  </w:num>
  <w:num w:numId="27">
    <w:abstractNumId w:val="29"/>
  </w:num>
  <w:num w:numId="28">
    <w:abstractNumId w:val="36"/>
  </w:num>
  <w:num w:numId="29">
    <w:abstractNumId w:val="39"/>
  </w:num>
  <w:num w:numId="30">
    <w:abstractNumId w:val="9"/>
  </w:num>
  <w:num w:numId="31">
    <w:abstractNumId w:val="38"/>
  </w:num>
  <w:num w:numId="32">
    <w:abstractNumId w:val="15"/>
  </w:num>
  <w:num w:numId="33">
    <w:abstractNumId w:val="16"/>
  </w:num>
  <w:num w:numId="34">
    <w:abstractNumId w:val="12"/>
  </w:num>
  <w:num w:numId="35">
    <w:abstractNumId w:val="25"/>
  </w:num>
  <w:num w:numId="36">
    <w:abstractNumId w:val="33"/>
  </w:num>
  <w:num w:numId="37">
    <w:abstractNumId w:val="35"/>
  </w:num>
  <w:num w:numId="38">
    <w:abstractNumId w:val="6"/>
  </w:num>
  <w:num w:numId="39">
    <w:abstractNumId w:val="4"/>
  </w:num>
  <w:num w:numId="40">
    <w:abstractNumId w:val="19"/>
  </w:num>
  <w:num w:numId="41">
    <w:abstractNumId w:val="4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8"/>
    <w:rsid w:val="0003278B"/>
    <w:rsid w:val="000F5632"/>
    <w:rsid w:val="000F7C46"/>
    <w:rsid w:val="00131EF2"/>
    <w:rsid w:val="00143283"/>
    <w:rsid w:val="0014680B"/>
    <w:rsid w:val="00150B47"/>
    <w:rsid w:val="00160B53"/>
    <w:rsid w:val="001946A3"/>
    <w:rsid w:val="001D0288"/>
    <w:rsid w:val="001D622E"/>
    <w:rsid w:val="001E7FB4"/>
    <w:rsid w:val="0021592F"/>
    <w:rsid w:val="0023585B"/>
    <w:rsid w:val="002C137E"/>
    <w:rsid w:val="00354788"/>
    <w:rsid w:val="00360D16"/>
    <w:rsid w:val="003F192A"/>
    <w:rsid w:val="003F6456"/>
    <w:rsid w:val="004B0DD4"/>
    <w:rsid w:val="0051761C"/>
    <w:rsid w:val="00545110"/>
    <w:rsid w:val="005469CF"/>
    <w:rsid w:val="00562D3C"/>
    <w:rsid w:val="00595011"/>
    <w:rsid w:val="005C6597"/>
    <w:rsid w:val="006251C8"/>
    <w:rsid w:val="006A60E4"/>
    <w:rsid w:val="006C67EB"/>
    <w:rsid w:val="006E4A34"/>
    <w:rsid w:val="006F21B7"/>
    <w:rsid w:val="00706B02"/>
    <w:rsid w:val="00720461"/>
    <w:rsid w:val="00775254"/>
    <w:rsid w:val="007B5148"/>
    <w:rsid w:val="007C0D26"/>
    <w:rsid w:val="0082223B"/>
    <w:rsid w:val="00845187"/>
    <w:rsid w:val="008865FD"/>
    <w:rsid w:val="00924766"/>
    <w:rsid w:val="00946A7F"/>
    <w:rsid w:val="00A86BD8"/>
    <w:rsid w:val="00AC2145"/>
    <w:rsid w:val="00B042E4"/>
    <w:rsid w:val="00B24DBE"/>
    <w:rsid w:val="00B56728"/>
    <w:rsid w:val="00C05F37"/>
    <w:rsid w:val="00C747FB"/>
    <w:rsid w:val="00C76682"/>
    <w:rsid w:val="00D82D16"/>
    <w:rsid w:val="00E4685C"/>
    <w:rsid w:val="00F94254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563A9"/>
  <w15:chartTrackingRefBased/>
  <w15:docId w15:val="{04AE49E4-F485-4439-B093-355D8BC3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0D16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2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7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226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39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73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9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1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1514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Wicedyrektor</dc:creator>
  <cp:keywords/>
  <dc:description/>
  <cp:lastModifiedBy>Użytkownik systemu Windows</cp:lastModifiedBy>
  <cp:revision>5</cp:revision>
  <cp:lastPrinted>2024-06-17T13:16:00Z</cp:lastPrinted>
  <dcterms:created xsi:type="dcterms:W3CDTF">2024-06-17T13:16:00Z</dcterms:created>
  <dcterms:modified xsi:type="dcterms:W3CDTF">2024-06-20T11:01:00Z</dcterms:modified>
</cp:coreProperties>
</file>